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363" w:type="dxa"/>
        <w:tblInd w:w="-1043" w:type="dxa"/>
        <w:tblLook w:val="04A0" w:firstRow="1" w:lastRow="0" w:firstColumn="1" w:lastColumn="0" w:noHBand="0" w:noVBand="1"/>
      </w:tblPr>
      <w:tblGrid>
        <w:gridCol w:w="235"/>
        <w:gridCol w:w="6842"/>
        <w:gridCol w:w="3286"/>
      </w:tblGrid>
      <w:tr w:rsidR="001B7424" w14:paraId="77B66F7F" w14:textId="77777777" w:rsidTr="00C64641">
        <w:trPr>
          <w:trHeight w:val="384"/>
        </w:trPr>
        <w:tc>
          <w:tcPr>
            <w:tcW w:w="10363"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2BABBB7E" w:rsidR="001B7424" w:rsidRPr="000133BA" w:rsidRDefault="001B7424" w:rsidP="00EE4077">
            <w:pPr>
              <w:jc w:val="center"/>
              <w:rPr>
                <w:rFonts w:ascii="Calibri" w:hAnsi="Calibri"/>
                <w:b/>
                <w:bCs/>
                <w:sz w:val="32"/>
                <w:szCs w:val="32"/>
                <w:highlight w:val="yellow"/>
              </w:rPr>
            </w:pPr>
            <w:r w:rsidRPr="000133BA">
              <w:rPr>
                <w:rFonts w:ascii="Calibri" w:hAnsi="Calibri"/>
                <w:b/>
                <w:bCs/>
                <w:sz w:val="32"/>
                <w:szCs w:val="32"/>
              </w:rPr>
              <w:t>21</w:t>
            </w:r>
            <w:r w:rsidRPr="000133BA">
              <w:rPr>
                <w:rFonts w:ascii="Calibri" w:hAnsi="Calibri"/>
                <w:b/>
                <w:bCs/>
                <w:sz w:val="32"/>
                <w:szCs w:val="32"/>
                <w:vertAlign w:val="superscript"/>
              </w:rPr>
              <w:t>st</w:t>
            </w:r>
            <w:r w:rsidR="000133BA">
              <w:rPr>
                <w:rFonts w:ascii="Calibri" w:hAnsi="Calibri"/>
                <w:b/>
                <w:bCs/>
                <w:sz w:val="32"/>
                <w:szCs w:val="32"/>
              </w:rPr>
              <w:t xml:space="preserve"> Century </w:t>
            </w:r>
            <w:proofErr w:type="gramStart"/>
            <w:r w:rsidRPr="000133BA">
              <w:rPr>
                <w:rFonts w:ascii="Calibri" w:hAnsi="Calibri"/>
                <w:b/>
                <w:bCs/>
                <w:sz w:val="32"/>
                <w:szCs w:val="32"/>
              </w:rPr>
              <w:t xml:space="preserve">Lesson </w:t>
            </w:r>
            <w:r w:rsidR="00EE4077">
              <w:rPr>
                <w:rFonts w:ascii="Calibri" w:hAnsi="Calibri"/>
                <w:b/>
                <w:bCs/>
                <w:sz w:val="32"/>
                <w:szCs w:val="32"/>
              </w:rPr>
              <w:t>:</w:t>
            </w:r>
            <w:proofErr w:type="gramEnd"/>
            <w:r w:rsidR="00EE4077">
              <w:rPr>
                <w:rFonts w:ascii="Calibri" w:hAnsi="Calibri"/>
                <w:b/>
                <w:bCs/>
                <w:sz w:val="32"/>
                <w:szCs w:val="32"/>
              </w:rPr>
              <w:t xml:space="preserve"> La Carte </w:t>
            </w:r>
            <w:proofErr w:type="spellStart"/>
            <w:r w:rsidR="00EE4077">
              <w:rPr>
                <w:rFonts w:ascii="Calibri" w:hAnsi="Calibri"/>
                <w:b/>
                <w:bCs/>
                <w:sz w:val="32"/>
                <w:szCs w:val="32"/>
              </w:rPr>
              <w:t>Postale</w:t>
            </w:r>
            <w:proofErr w:type="spellEnd"/>
          </w:p>
        </w:tc>
      </w:tr>
      <w:tr w:rsidR="008A47CA" w14:paraId="19A16EC5" w14:textId="77777777" w:rsidTr="00C64641">
        <w:trPr>
          <w:trHeight w:val="562"/>
        </w:trPr>
        <w:tc>
          <w:tcPr>
            <w:tcW w:w="10363" w:type="dxa"/>
            <w:gridSpan w:val="3"/>
            <w:tcBorders>
              <w:top w:val="thinThickThinSmallGap" w:sz="18" w:space="0" w:color="auto"/>
              <w:left w:val="thinThickThinSmallGap" w:sz="18" w:space="0" w:color="auto"/>
              <w:right w:val="thinThickThinSmallGap" w:sz="18" w:space="0" w:color="auto"/>
            </w:tcBorders>
          </w:tcPr>
          <w:p w14:paraId="22B67AD7" w14:textId="19C9FB19" w:rsidR="008A47CA" w:rsidRDefault="008A47CA">
            <w:pPr>
              <w:rPr>
                <w:b/>
              </w:rPr>
            </w:pPr>
            <w:r>
              <w:rPr>
                <w:b/>
              </w:rPr>
              <w:t xml:space="preserve">Grade: </w:t>
            </w:r>
            <w:r w:rsidR="000A773F">
              <w:rPr>
                <w:b/>
              </w:rPr>
              <w:t xml:space="preserve">    </w:t>
            </w:r>
            <w:r w:rsidR="00AD4071">
              <w:rPr>
                <w:b/>
              </w:rPr>
              <w:t>9</w:t>
            </w:r>
            <w:r w:rsidR="000A773F">
              <w:rPr>
                <w:b/>
              </w:rPr>
              <w:t xml:space="preserve">   </w:t>
            </w:r>
            <w:r w:rsidR="004F4B22">
              <w:rPr>
                <w:b/>
              </w:rPr>
              <w:t xml:space="preserve">      </w:t>
            </w:r>
            <w:r w:rsidR="000A773F">
              <w:rPr>
                <w:b/>
              </w:rPr>
              <w:t xml:space="preserve">                                   </w:t>
            </w:r>
            <w:r w:rsidR="00AD4071">
              <w:rPr>
                <w:b/>
              </w:rPr>
              <w:t xml:space="preserve">                       </w:t>
            </w:r>
            <w:r>
              <w:rPr>
                <w:b/>
              </w:rPr>
              <w:t xml:space="preserve">Subject: </w:t>
            </w:r>
            <w:r w:rsidR="00AD4071">
              <w:rPr>
                <w:b/>
              </w:rPr>
              <w:t xml:space="preserve"> French Language Arts</w:t>
            </w:r>
          </w:p>
          <w:p w14:paraId="3F90067B" w14:textId="673C96AC" w:rsidR="00A15BC6" w:rsidRDefault="008A47CA" w:rsidP="000A773F">
            <w:pPr>
              <w:rPr>
                <w:b/>
              </w:rPr>
            </w:pPr>
            <w:r>
              <w:rPr>
                <w:b/>
              </w:rPr>
              <w:t xml:space="preserve">                      </w:t>
            </w:r>
            <w:r w:rsidR="004F4B22">
              <w:rPr>
                <w:b/>
              </w:rPr>
              <w:t xml:space="preserve">    </w:t>
            </w:r>
            <w:r>
              <w:rPr>
                <w:b/>
              </w:rPr>
              <w:t xml:space="preserve">                                                                   </w:t>
            </w:r>
          </w:p>
          <w:p w14:paraId="31820123" w14:textId="75741D4D" w:rsidR="00A15BC6" w:rsidRPr="00AD4071" w:rsidRDefault="00A15BC6" w:rsidP="000A773F">
            <w:pPr>
              <w:rPr>
                <w:b/>
                <w:lang w:val="fr-CA"/>
              </w:rPr>
            </w:pPr>
            <w:r>
              <w:rPr>
                <w:b/>
              </w:rPr>
              <w:t xml:space="preserve">                                                                                         </w:t>
            </w:r>
            <w:r w:rsidR="008A47CA">
              <w:rPr>
                <w:b/>
              </w:rPr>
              <w:t xml:space="preserve">Unit:      </w:t>
            </w:r>
            <w:r w:rsidR="00AD4071">
              <w:rPr>
                <w:b/>
              </w:rPr>
              <w:t xml:space="preserve">Novel Studies: Je t’Attends </w:t>
            </w:r>
            <w:r w:rsidR="00AD4071">
              <w:rPr>
                <w:rFonts w:ascii="Cambria" w:hAnsi="Cambria"/>
                <w:b/>
              </w:rPr>
              <w:t>à</w:t>
            </w:r>
            <w:r w:rsidR="00AD4071">
              <w:rPr>
                <w:b/>
              </w:rPr>
              <w:t xml:space="preserve"> Peggy’s Cove</w:t>
            </w:r>
          </w:p>
          <w:p w14:paraId="6F89EEF7" w14:textId="63727374" w:rsidR="008A47CA" w:rsidRPr="000133BA" w:rsidRDefault="008A47CA" w:rsidP="000A773F">
            <w:pPr>
              <w:rPr>
                <w:b/>
              </w:rPr>
            </w:pPr>
            <w:r>
              <w:rPr>
                <w:b/>
              </w:rPr>
              <w:t xml:space="preserve">  </w:t>
            </w:r>
          </w:p>
        </w:tc>
      </w:tr>
      <w:tr w:rsidR="001B7424" w14:paraId="18948204" w14:textId="77777777" w:rsidTr="00C64641">
        <w:trPr>
          <w:trHeight w:val="917"/>
        </w:trPr>
        <w:tc>
          <w:tcPr>
            <w:tcW w:w="10363" w:type="dxa"/>
            <w:gridSpan w:val="3"/>
            <w:tcBorders>
              <w:top w:val="thinThickThinSmallGap" w:sz="18" w:space="0" w:color="auto"/>
              <w:left w:val="thinThickThinSmallGap" w:sz="18" w:space="0" w:color="auto"/>
              <w:right w:val="thinThickThinSmallGap" w:sz="18" w:space="0" w:color="auto"/>
            </w:tcBorders>
          </w:tcPr>
          <w:p w14:paraId="2CE04B9B" w14:textId="75AB6CAE" w:rsidR="001B7424" w:rsidRPr="000133BA" w:rsidRDefault="001B7424">
            <w:pPr>
              <w:rPr>
                <w:b/>
              </w:rPr>
            </w:pPr>
          </w:p>
          <w:p w14:paraId="1FCFD352" w14:textId="57F1E1E6" w:rsidR="000A773F" w:rsidRPr="00AD4071" w:rsidRDefault="001B7424" w:rsidP="000A773F">
            <w:pPr>
              <w:rPr>
                <w:b/>
                <w:sz w:val="28"/>
                <w:szCs w:val="28"/>
              </w:rPr>
            </w:pPr>
            <w:r w:rsidRPr="008A47CA">
              <w:rPr>
                <w:b/>
                <w:sz w:val="28"/>
                <w:szCs w:val="28"/>
              </w:rPr>
              <w:t>Driving Question</w:t>
            </w:r>
            <w:r w:rsidR="000A773F">
              <w:rPr>
                <w:b/>
                <w:sz w:val="28"/>
                <w:szCs w:val="28"/>
              </w:rPr>
              <w:t>:</w:t>
            </w:r>
            <w:r w:rsidR="00AD4071">
              <w:rPr>
                <w:b/>
                <w:sz w:val="28"/>
                <w:szCs w:val="28"/>
              </w:rPr>
              <w:t xml:space="preserve"> Students will create an electronic postcard that will represent the summary of chapter 4 of their novel </w:t>
            </w:r>
            <w:r w:rsidR="00AD4071" w:rsidRPr="00AD4071">
              <w:rPr>
                <w:b/>
                <w:sz w:val="28"/>
                <w:szCs w:val="28"/>
                <w:u w:val="single"/>
              </w:rPr>
              <w:t>Je t’</w:t>
            </w:r>
            <w:r w:rsidR="00EE4077">
              <w:rPr>
                <w:b/>
                <w:sz w:val="28"/>
                <w:szCs w:val="28"/>
                <w:u w:val="single"/>
              </w:rPr>
              <w:t>A</w:t>
            </w:r>
            <w:r w:rsidR="00AD4071">
              <w:rPr>
                <w:b/>
                <w:sz w:val="28"/>
                <w:szCs w:val="28"/>
                <w:u w:val="single"/>
              </w:rPr>
              <w:t xml:space="preserve">ttends </w:t>
            </w:r>
            <w:r w:rsidR="00AD4071">
              <w:rPr>
                <w:rFonts w:ascii="Cambria" w:hAnsi="Cambria"/>
                <w:b/>
                <w:sz w:val="28"/>
                <w:szCs w:val="28"/>
                <w:u w:val="single"/>
              </w:rPr>
              <w:t>à</w:t>
            </w:r>
            <w:r w:rsidR="00AD4071" w:rsidRPr="00AD4071">
              <w:rPr>
                <w:b/>
                <w:sz w:val="28"/>
                <w:szCs w:val="28"/>
                <w:u w:val="single"/>
              </w:rPr>
              <w:t xml:space="preserve"> Peggy’s Cove</w:t>
            </w:r>
            <w:r w:rsidR="00AD4071">
              <w:rPr>
                <w:b/>
                <w:sz w:val="28"/>
                <w:szCs w:val="28"/>
                <w:u w:val="single"/>
              </w:rPr>
              <w:t xml:space="preserve">. </w:t>
            </w:r>
            <w:r w:rsidR="00AD4071">
              <w:rPr>
                <w:b/>
                <w:sz w:val="28"/>
                <w:szCs w:val="28"/>
              </w:rPr>
              <w:t xml:space="preserve">They need to be able to also show the characteristics as to what makes the perfect postcard of Peggy’s Cove. </w:t>
            </w:r>
          </w:p>
          <w:p w14:paraId="33C14583" w14:textId="54A8A450" w:rsidR="00271B33" w:rsidRPr="000A773F" w:rsidRDefault="00271B33" w:rsidP="000A773F">
            <w:pPr>
              <w:rPr>
                <w:b/>
                <w:sz w:val="28"/>
                <w:szCs w:val="28"/>
              </w:rPr>
            </w:pPr>
          </w:p>
        </w:tc>
      </w:tr>
      <w:tr w:rsidR="001B7424" w14:paraId="71864636" w14:textId="77777777" w:rsidTr="00AD4071">
        <w:trPr>
          <w:trHeight w:val="6166"/>
        </w:trPr>
        <w:tc>
          <w:tcPr>
            <w:tcW w:w="10363" w:type="dxa"/>
            <w:gridSpan w:val="3"/>
            <w:tcBorders>
              <w:left w:val="thinThickThinSmallGap" w:sz="18" w:space="0" w:color="auto"/>
              <w:right w:val="thinThickThinSmallGap" w:sz="18" w:space="0" w:color="auto"/>
            </w:tcBorders>
          </w:tcPr>
          <w:p w14:paraId="144C9B9D" w14:textId="6AC4DD2E" w:rsidR="001B7424" w:rsidRPr="000133BA" w:rsidRDefault="001B7424">
            <w:pPr>
              <w:rPr>
                <w:b/>
              </w:rPr>
            </w:pPr>
          </w:p>
          <w:p w14:paraId="4524EA90" w14:textId="77777777" w:rsidR="00C6508F" w:rsidRDefault="001B7424" w:rsidP="008A47CA">
            <w:pPr>
              <w:widowControl w:val="0"/>
              <w:autoSpaceDE w:val="0"/>
              <w:autoSpaceDN w:val="0"/>
              <w:adjustRightInd w:val="0"/>
              <w:spacing w:after="240"/>
              <w:rPr>
                <w:b/>
              </w:rPr>
            </w:pPr>
            <w:r w:rsidRPr="008A47CA">
              <w:rPr>
                <w:b/>
                <w:sz w:val="28"/>
                <w:szCs w:val="28"/>
              </w:rPr>
              <w:t>Curriculum Outcomes</w:t>
            </w:r>
            <w:r w:rsidRPr="000133BA">
              <w:rPr>
                <w:b/>
              </w:rPr>
              <w:t xml:space="preserve">: </w:t>
            </w:r>
            <w:r w:rsidR="008A47CA">
              <w:rPr>
                <w:b/>
              </w:rPr>
              <w:t xml:space="preserve"> </w:t>
            </w:r>
          </w:p>
          <w:p w14:paraId="2C47502A" w14:textId="77777777" w:rsidR="00AD4071" w:rsidRPr="00D11DA1" w:rsidRDefault="00CC5563" w:rsidP="00AD4071">
            <w:pPr>
              <w:pStyle w:val="ListParagraph"/>
              <w:numPr>
                <w:ilvl w:val="0"/>
                <w:numId w:val="1"/>
              </w:numPr>
              <w:rPr>
                <w:rFonts w:ascii="Times" w:eastAsia="Times New Roman" w:hAnsi="Times" w:cs="Times New Roman"/>
              </w:rPr>
            </w:pPr>
            <w:r>
              <w:rPr>
                <w:b/>
              </w:rPr>
              <w:t xml:space="preserve"> </w:t>
            </w:r>
            <w:r w:rsidR="00AD4071" w:rsidRPr="00D11DA1">
              <w:rPr>
                <w:rFonts w:ascii="Times" w:eastAsia="Times New Roman" w:hAnsi="Times" w:cs="Times New Roman"/>
              </w:rPr>
              <w:t>Students will be expected to speak and listen to explore, extend, clarify, and reflect on their thoughts, ideas, feelings, and experiences.</w:t>
            </w:r>
          </w:p>
          <w:p w14:paraId="46DB38D8" w14:textId="77777777" w:rsidR="00AD4071" w:rsidRPr="00D11DA1" w:rsidRDefault="00AD4071" w:rsidP="00AD4071"/>
          <w:p w14:paraId="63208B49" w14:textId="77777777" w:rsidR="00AD4071" w:rsidRPr="00D11DA1" w:rsidRDefault="00AD4071" w:rsidP="00AD4071">
            <w:pPr>
              <w:pStyle w:val="ListParagraph"/>
              <w:numPr>
                <w:ilvl w:val="0"/>
                <w:numId w:val="1"/>
              </w:numPr>
              <w:rPr>
                <w:rFonts w:ascii="Times" w:eastAsia="Times New Roman" w:hAnsi="Times" w:cs="Times New Roman"/>
              </w:rPr>
            </w:pPr>
            <w:r w:rsidRPr="00D11DA1">
              <w:rPr>
                <w:rFonts w:ascii="Times" w:eastAsia="Times New Roman" w:hAnsi="Times" w:cs="Times New Roman"/>
              </w:rPr>
              <w:t>Students will be expected to interpret, select, and combine information using a variety of strategies, resources, and technologies.</w:t>
            </w:r>
          </w:p>
          <w:p w14:paraId="728C6108" w14:textId="77777777" w:rsidR="00AD4071" w:rsidRPr="00D11DA1" w:rsidRDefault="00AD4071" w:rsidP="00AD4071"/>
          <w:p w14:paraId="0E73773B" w14:textId="77777777" w:rsidR="00AD4071" w:rsidRPr="00D11DA1" w:rsidRDefault="00AD4071" w:rsidP="00AD4071">
            <w:pPr>
              <w:pStyle w:val="ListParagraph"/>
              <w:numPr>
                <w:ilvl w:val="0"/>
                <w:numId w:val="1"/>
              </w:numPr>
              <w:rPr>
                <w:rFonts w:ascii="Times" w:eastAsia="Times New Roman" w:hAnsi="Times" w:cs="Times New Roman"/>
              </w:rPr>
            </w:pPr>
            <w:r w:rsidRPr="00D11DA1">
              <w:rPr>
                <w:rFonts w:ascii="Times" w:eastAsia="Times New Roman" w:hAnsi="Times" w:cs="Times New Roman"/>
              </w:rPr>
              <w:t>Students will be expected to respond critically to a range of texts, applying their understanding of language, form, and genre.</w:t>
            </w:r>
          </w:p>
          <w:p w14:paraId="7EB1C7B4" w14:textId="77777777" w:rsidR="00AD4071" w:rsidRPr="00D11DA1" w:rsidRDefault="00AD4071" w:rsidP="00AD4071"/>
          <w:p w14:paraId="05474A37" w14:textId="77777777" w:rsidR="00AD4071" w:rsidRPr="00D11DA1" w:rsidRDefault="00AD4071" w:rsidP="00AD4071">
            <w:pPr>
              <w:pStyle w:val="ListParagraph"/>
              <w:numPr>
                <w:ilvl w:val="0"/>
                <w:numId w:val="1"/>
              </w:numPr>
              <w:rPr>
                <w:rFonts w:ascii="Times" w:eastAsia="Times New Roman" w:hAnsi="Times" w:cs="Times New Roman"/>
              </w:rPr>
            </w:pPr>
            <w:r w:rsidRPr="00D11DA1">
              <w:rPr>
                <w:rFonts w:ascii="Times" w:eastAsia="Times New Roman" w:hAnsi="Times" w:cs="Times New Roman"/>
              </w:rPr>
              <w:t>Students will be expected to use writing and other ways of representing to explore, clarify, and reflect on their thoughts, their imaginations.</w:t>
            </w:r>
          </w:p>
          <w:p w14:paraId="1AF6E358" w14:textId="77777777" w:rsidR="00AD4071" w:rsidRPr="00D11DA1" w:rsidRDefault="00AD4071" w:rsidP="00AD4071">
            <w:pPr>
              <w:rPr>
                <w:rFonts w:ascii="Times" w:eastAsia="Times New Roman" w:hAnsi="Times" w:cs="Times New Roman"/>
              </w:rPr>
            </w:pPr>
          </w:p>
          <w:p w14:paraId="0C7C65C3" w14:textId="77777777" w:rsidR="00AD4071" w:rsidRPr="00D11DA1" w:rsidRDefault="00AD4071" w:rsidP="00AD4071">
            <w:pPr>
              <w:pStyle w:val="ListParagraph"/>
              <w:numPr>
                <w:ilvl w:val="0"/>
                <w:numId w:val="1"/>
              </w:numPr>
              <w:rPr>
                <w:rFonts w:ascii="Times" w:eastAsia="Times New Roman" w:hAnsi="Times" w:cs="Times New Roman"/>
              </w:rPr>
            </w:pPr>
            <w:r w:rsidRPr="00D11DA1">
              <w:rPr>
                <w:rFonts w:ascii="Times" w:eastAsia="Times New Roman" w:hAnsi="Times" w:cs="Times New Roman"/>
              </w:rPr>
              <w:t>Students will be expected to create texts collaboratively using a variety of forms for a range of audiences and purposes.</w:t>
            </w:r>
          </w:p>
          <w:p w14:paraId="1B58A58F" w14:textId="77777777" w:rsidR="00AD4071" w:rsidRPr="00D11DA1" w:rsidRDefault="00AD4071" w:rsidP="00AD4071">
            <w:pPr>
              <w:rPr>
                <w:rFonts w:ascii="Times" w:eastAsia="Times New Roman" w:hAnsi="Times" w:cs="Times New Roman"/>
              </w:rPr>
            </w:pPr>
          </w:p>
          <w:p w14:paraId="7B045D90" w14:textId="479331AE" w:rsidR="001B7424" w:rsidRPr="0065465A" w:rsidRDefault="00AD4071" w:rsidP="0065465A">
            <w:pPr>
              <w:pStyle w:val="ListParagraph"/>
              <w:numPr>
                <w:ilvl w:val="0"/>
                <w:numId w:val="1"/>
              </w:numPr>
              <w:rPr>
                <w:rFonts w:ascii="Times" w:eastAsia="Times New Roman" w:hAnsi="Times" w:cs="Times New Roman"/>
                <w:sz w:val="32"/>
                <w:szCs w:val="32"/>
              </w:rPr>
            </w:pPr>
            <w:r w:rsidRPr="00D11DA1">
              <w:rPr>
                <w:rFonts w:ascii="Times" w:eastAsia="Times New Roman" w:hAnsi="Times" w:cs="Times New Roman"/>
              </w:rPr>
              <w:t>Students will be expected to use a range of strategies to develop effective writing and other ways of representing, and to enhance their clarity, precision, and effectiveness.</w:t>
            </w:r>
          </w:p>
        </w:tc>
      </w:tr>
      <w:tr w:rsidR="00FE3DC3" w14:paraId="48F59FFD" w14:textId="77777777" w:rsidTr="00C64641">
        <w:trPr>
          <w:trHeight w:val="828"/>
        </w:trPr>
        <w:tc>
          <w:tcPr>
            <w:tcW w:w="10363" w:type="dxa"/>
            <w:gridSpan w:val="3"/>
            <w:tcBorders>
              <w:left w:val="thinThickThinSmallGap" w:sz="18" w:space="0" w:color="auto"/>
              <w:right w:val="thinThickThinSmallGap" w:sz="18" w:space="0" w:color="auto"/>
            </w:tcBorders>
          </w:tcPr>
          <w:p w14:paraId="3E730BF2" w14:textId="77777777" w:rsidR="00AD4071" w:rsidRDefault="00FE3DC3">
            <w:pPr>
              <w:rPr>
                <w:b/>
              </w:rPr>
            </w:pPr>
            <w:r w:rsidRPr="000133BA">
              <w:rPr>
                <w:b/>
              </w:rPr>
              <w:t xml:space="preserve">Expected Time: </w:t>
            </w:r>
          </w:p>
          <w:p w14:paraId="47406AD8" w14:textId="5E9E1C9A" w:rsidR="00FE3DC3" w:rsidRPr="000133BA" w:rsidRDefault="00AD4071">
            <w:pPr>
              <w:rPr>
                <w:b/>
              </w:rPr>
            </w:pPr>
            <w:r>
              <w:rPr>
                <w:b/>
              </w:rPr>
              <w:t>Typically this lesson takes about 4-5 40-minute classes to complete.</w:t>
            </w:r>
          </w:p>
          <w:p w14:paraId="73670162" w14:textId="77777777" w:rsidR="00FE3DC3" w:rsidRDefault="00FE3DC3">
            <w:pPr>
              <w:rPr>
                <w:b/>
              </w:rPr>
            </w:pPr>
          </w:p>
          <w:p w14:paraId="0D4FC999" w14:textId="77777777" w:rsidR="00695E18" w:rsidRPr="000133BA" w:rsidRDefault="00695E18">
            <w:pPr>
              <w:rPr>
                <w:b/>
              </w:rPr>
            </w:pPr>
          </w:p>
        </w:tc>
      </w:tr>
      <w:tr w:rsidR="00E31223" w14:paraId="526D7821" w14:textId="77777777" w:rsidTr="00C64641">
        <w:trPr>
          <w:trHeight w:val="828"/>
        </w:trPr>
        <w:tc>
          <w:tcPr>
            <w:tcW w:w="10363" w:type="dxa"/>
            <w:gridSpan w:val="3"/>
            <w:tcBorders>
              <w:left w:val="thinThickThinSmallGap" w:sz="18" w:space="0" w:color="auto"/>
              <w:right w:val="thinThickThinSmallGap" w:sz="18" w:space="0" w:color="auto"/>
            </w:tcBorders>
          </w:tcPr>
          <w:p w14:paraId="7C8233E8" w14:textId="5111F0A7" w:rsidR="00AD4071" w:rsidRDefault="00E31223">
            <w:pPr>
              <w:rPr>
                <w:b/>
              </w:rPr>
            </w:pPr>
            <w:r>
              <w:rPr>
                <w:b/>
              </w:rPr>
              <w:t>Resources:</w:t>
            </w:r>
          </w:p>
          <w:p w14:paraId="5643B0B0" w14:textId="77777777" w:rsidR="00AD4071" w:rsidRDefault="00AD4071">
            <w:pPr>
              <w:rPr>
                <w:b/>
              </w:rPr>
            </w:pPr>
            <w:r>
              <w:rPr>
                <w:b/>
              </w:rPr>
              <w:t>BYOD</w:t>
            </w:r>
          </w:p>
          <w:p w14:paraId="2F14DF76" w14:textId="77777777" w:rsidR="0065465A" w:rsidRDefault="0065465A">
            <w:pPr>
              <w:rPr>
                <w:b/>
              </w:rPr>
            </w:pPr>
          </w:p>
          <w:p w14:paraId="2FE7A8AD" w14:textId="32AEF21E" w:rsidR="00AD4071" w:rsidRDefault="0070726C">
            <w:pPr>
              <w:rPr>
                <w:b/>
              </w:rPr>
            </w:pPr>
            <w:r>
              <w:rPr>
                <w:b/>
              </w:rPr>
              <w:t xml:space="preserve">Explain Everything </w:t>
            </w:r>
            <w:r w:rsidR="00AD4071">
              <w:rPr>
                <w:b/>
              </w:rPr>
              <w:t xml:space="preserve">tutorial </w:t>
            </w:r>
            <w:r w:rsidR="00D1356F">
              <w:rPr>
                <w:b/>
              </w:rPr>
              <w:t>on how to do a postcard</w:t>
            </w:r>
            <w:r>
              <w:rPr>
                <w:b/>
              </w:rPr>
              <w:t xml:space="preserve"> </w:t>
            </w:r>
            <w:hyperlink r:id="rId7" w:history="1">
              <w:r w:rsidR="00AD4071" w:rsidRPr="00B504F2">
                <w:rPr>
                  <w:rStyle w:val="Hyperlink"/>
                  <w:b/>
                </w:rPr>
                <w:t>https://youtu.be/uV5fJOEFTAM</w:t>
              </w:r>
            </w:hyperlink>
            <w:r w:rsidR="00AD4071">
              <w:rPr>
                <w:b/>
              </w:rPr>
              <w:t xml:space="preserve"> </w:t>
            </w:r>
          </w:p>
          <w:p w14:paraId="4ECD74A1" w14:textId="77777777" w:rsidR="0065465A" w:rsidRDefault="0065465A">
            <w:pPr>
              <w:rPr>
                <w:b/>
              </w:rPr>
            </w:pPr>
          </w:p>
          <w:p w14:paraId="3252FB47" w14:textId="77777777" w:rsidR="0065465A" w:rsidRDefault="0065465A" w:rsidP="00B4738A">
            <w:pPr>
              <w:rPr>
                <w:b/>
              </w:rPr>
            </w:pPr>
            <w:hyperlink r:id="rId8" w:history="1">
              <w:r w:rsidRPr="0065465A">
                <w:rPr>
                  <w:rStyle w:val="Hyperlink"/>
                  <w:b/>
                </w:rPr>
                <w:t xml:space="preserve">Postcard </w:t>
              </w:r>
              <w:proofErr w:type="spellStart"/>
              <w:r w:rsidRPr="0065465A">
                <w:rPr>
                  <w:rStyle w:val="Hyperlink"/>
                  <w:b/>
                </w:rPr>
                <w:t>Creator</w:t>
              </w:r>
            </w:hyperlink>
            <w:proofErr w:type="spellEnd"/>
          </w:p>
          <w:p w14:paraId="7A587887" w14:textId="77777777" w:rsidR="0065465A" w:rsidRDefault="0065465A" w:rsidP="00B4738A">
            <w:pPr>
              <w:rPr>
                <w:b/>
              </w:rPr>
            </w:pPr>
          </w:p>
          <w:p w14:paraId="0BD701D1" w14:textId="2B1CA209" w:rsidR="00A25694" w:rsidRPr="000133BA" w:rsidRDefault="00A25694" w:rsidP="00B4738A">
            <w:pPr>
              <w:rPr>
                <w:b/>
              </w:rPr>
            </w:pPr>
            <w:r>
              <w:rPr>
                <w:b/>
              </w:rPr>
              <w:t>handout</w:t>
            </w:r>
            <w:r w:rsidR="00E90BCA">
              <w:rPr>
                <w:b/>
              </w:rPr>
              <w:t>s( at the end of this lesson</w:t>
            </w:r>
            <w:r w:rsidR="0065465A">
              <w:rPr>
                <w:b/>
              </w:rPr>
              <w:t>)</w:t>
            </w:r>
            <w:bookmarkStart w:id="0" w:name="_GoBack"/>
            <w:bookmarkEnd w:id="0"/>
          </w:p>
        </w:tc>
      </w:tr>
      <w:tr w:rsidR="00E31223" w14:paraId="52DFB6DD" w14:textId="77777777" w:rsidTr="00C64641">
        <w:trPr>
          <w:trHeight w:val="389"/>
        </w:trPr>
        <w:tc>
          <w:tcPr>
            <w:tcW w:w="6939" w:type="dxa"/>
            <w:gridSpan w:val="2"/>
            <w:tcBorders>
              <w:left w:val="thinThickThinSmallGap" w:sz="18" w:space="0" w:color="auto"/>
            </w:tcBorders>
          </w:tcPr>
          <w:p w14:paraId="33ECD178" w14:textId="77777777" w:rsidR="00E31223" w:rsidRDefault="00E31223" w:rsidP="001B7424">
            <w:pPr>
              <w:rPr>
                <w:b/>
              </w:rPr>
            </w:pPr>
          </w:p>
          <w:p w14:paraId="1F2CC50F" w14:textId="77777777" w:rsidR="00E31223" w:rsidRPr="00BD1BD5" w:rsidRDefault="00E31223" w:rsidP="00E31223">
            <w:pPr>
              <w:rPr>
                <w:b/>
              </w:rPr>
            </w:pPr>
            <w:r w:rsidRPr="00BD1BD5">
              <w:rPr>
                <w:b/>
              </w:rPr>
              <w:lastRenderedPageBreak/>
              <w:t>Lesson Procedure</w:t>
            </w:r>
          </w:p>
        </w:tc>
        <w:tc>
          <w:tcPr>
            <w:tcW w:w="3424" w:type="dxa"/>
            <w:tcBorders>
              <w:right w:val="thinThickThinSmallGap" w:sz="18" w:space="0" w:color="auto"/>
            </w:tcBorders>
          </w:tcPr>
          <w:p w14:paraId="13908979" w14:textId="77777777" w:rsidR="00E31223" w:rsidRPr="00BD1BD5" w:rsidRDefault="00E31223" w:rsidP="001B7424">
            <w:pPr>
              <w:rPr>
                <w:b/>
              </w:rPr>
            </w:pPr>
          </w:p>
          <w:p w14:paraId="541F6982" w14:textId="77777777" w:rsidR="00B4738A" w:rsidRDefault="00B4738A" w:rsidP="00BD1BD5">
            <w:pPr>
              <w:jc w:val="center"/>
              <w:rPr>
                <w:b/>
              </w:rPr>
            </w:pPr>
          </w:p>
          <w:p w14:paraId="2AF6A333" w14:textId="5C143B81" w:rsidR="00E31223" w:rsidRPr="00BD1BD5" w:rsidRDefault="00E31223" w:rsidP="00BD1BD5">
            <w:pPr>
              <w:jc w:val="center"/>
              <w:rPr>
                <w:b/>
              </w:rPr>
            </w:pPr>
            <w:r w:rsidRPr="00BD1BD5">
              <w:rPr>
                <w:b/>
              </w:rPr>
              <w:t>21</w:t>
            </w:r>
            <w:r w:rsidRPr="00BD1BD5">
              <w:rPr>
                <w:b/>
                <w:vertAlign w:val="superscript"/>
              </w:rPr>
              <w:t xml:space="preserve">st </w:t>
            </w:r>
            <w:r w:rsidRPr="00BD1BD5">
              <w:rPr>
                <w:b/>
              </w:rPr>
              <w:t>century skills</w:t>
            </w:r>
          </w:p>
        </w:tc>
      </w:tr>
      <w:tr w:rsidR="008E1C9D" w14:paraId="03B5DED3" w14:textId="77777777" w:rsidTr="009E2818">
        <w:trPr>
          <w:trHeight w:val="6504"/>
        </w:trPr>
        <w:tc>
          <w:tcPr>
            <w:tcW w:w="236" w:type="dxa"/>
            <w:vMerge w:val="restart"/>
            <w:tcBorders>
              <w:left w:val="thinThickThinSmallGap" w:sz="18" w:space="0" w:color="auto"/>
            </w:tcBorders>
          </w:tcPr>
          <w:p w14:paraId="6B77263B" w14:textId="77777777" w:rsidR="008E1C9D" w:rsidRDefault="008E1C9D"/>
        </w:tc>
        <w:tc>
          <w:tcPr>
            <w:tcW w:w="6703" w:type="dxa"/>
          </w:tcPr>
          <w:p w14:paraId="60AD7A91" w14:textId="57549E99" w:rsidR="008E1C9D" w:rsidRDefault="00140754">
            <w:r>
              <w:t>Teacher does</w:t>
            </w:r>
            <w:r w:rsidR="000B16CC">
              <w:t xml:space="preserve"> (I Do)</w:t>
            </w:r>
            <w:r w:rsidR="008E1C9D">
              <w:t xml:space="preserve">: </w:t>
            </w:r>
          </w:p>
          <w:p w14:paraId="7E266D78" w14:textId="77777777" w:rsidR="000A773F" w:rsidRDefault="000A773F"/>
          <w:p w14:paraId="4D34E581" w14:textId="6D5A6466" w:rsidR="00B4738A" w:rsidRDefault="00C958E8" w:rsidP="00B4738A">
            <w:pPr>
              <w:pStyle w:val="NormalWeb"/>
              <w:rPr>
                <w:sz w:val="24"/>
                <w:szCs w:val="24"/>
              </w:rPr>
            </w:pPr>
            <w:r>
              <w:rPr>
                <w:sz w:val="24"/>
                <w:szCs w:val="24"/>
              </w:rPr>
              <w:t>With Postc</w:t>
            </w:r>
            <w:r w:rsidR="00B4738A" w:rsidRPr="00B4738A">
              <w:rPr>
                <w:sz w:val="24"/>
                <w:szCs w:val="24"/>
              </w:rPr>
              <w:t xml:space="preserve">ard Creator you can design digital postcards that </w:t>
            </w:r>
            <w:r w:rsidR="00B4738A">
              <w:rPr>
                <w:sz w:val="24"/>
                <w:szCs w:val="24"/>
              </w:rPr>
              <w:t xml:space="preserve">explains </w:t>
            </w:r>
            <w:r w:rsidR="00B4738A" w:rsidRPr="00B4738A">
              <w:rPr>
                <w:sz w:val="24"/>
                <w:szCs w:val="24"/>
              </w:rPr>
              <w:t xml:space="preserve">your message in an appealing, professional and effective way. </w:t>
            </w:r>
            <w:r w:rsidR="00284555">
              <w:rPr>
                <w:sz w:val="24"/>
                <w:szCs w:val="24"/>
              </w:rPr>
              <w:t xml:space="preserve"> The student will create their postcard to repre</w:t>
            </w:r>
            <w:r w:rsidR="00EE4077">
              <w:rPr>
                <w:sz w:val="24"/>
                <w:szCs w:val="24"/>
              </w:rPr>
              <w:t xml:space="preserve">sent a chapter 4 </w:t>
            </w:r>
            <w:proofErr w:type="gramStart"/>
            <w:r w:rsidR="00EE4077">
              <w:rPr>
                <w:sz w:val="24"/>
                <w:szCs w:val="24"/>
              </w:rPr>
              <w:t>summary</w:t>
            </w:r>
            <w:proofErr w:type="gramEnd"/>
            <w:r w:rsidR="00EE4077">
              <w:rPr>
                <w:sz w:val="24"/>
                <w:szCs w:val="24"/>
              </w:rPr>
              <w:t xml:space="preserve">. They </w:t>
            </w:r>
            <w:r w:rsidR="00284555">
              <w:rPr>
                <w:sz w:val="24"/>
                <w:szCs w:val="24"/>
              </w:rPr>
              <w:t xml:space="preserve">can use </w:t>
            </w:r>
            <w:proofErr w:type="gramStart"/>
            <w:r w:rsidR="00284555">
              <w:rPr>
                <w:sz w:val="24"/>
                <w:szCs w:val="24"/>
              </w:rPr>
              <w:t xml:space="preserve">their </w:t>
            </w:r>
            <w:r w:rsidR="00B4738A" w:rsidRPr="00B4738A">
              <w:rPr>
                <w:sz w:val="24"/>
                <w:szCs w:val="24"/>
              </w:rPr>
              <w:t xml:space="preserve"> own</w:t>
            </w:r>
            <w:proofErr w:type="gramEnd"/>
            <w:r w:rsidR="00B4738A" w:rsidRPr="00B4738A">
              <w:rPr>
                <w:sz w:val="24"/>
                <w:szCs w:val="24"/>
              </w:rPr>
              <w:t xml:space="preserve"> images, logos and customised texts. For addressed mailings, simply upload your address file and</w:t>
            </w:r>
            <w:r w:rsidR="00284555">
              <w:rPr>
                <w:sz w:val="24"/>
                <w:szCs w:val="24"/>
              </w:rPr>
              <w:t xml:space="preserve"> send it to someone in the class.</w:t>
            </w:r>
          </w:p>
          <w:p w14:paraId="280BE7AD" w14:textId="6D33E411" w:rsidR="00284555" w:rsidRDefault="00284555" w:rsidP="00B4738A">
            <w:pPr>
              <w:pStyle w:val="NormalWeb"/>
              <w:rPr>
                <w:sz w:val="24"/>
                <w:szCs w:val="24"/>
              </w:rPr>
            </w:pPr>
            <w:r>
              <w:rPr>
                <w:sz w:val="24"/>
                <w:szCs w:val="24"/>
              </w:rPr>
              <w:t xml:space="preserve">The students can follow the steps provided in the link: </w:t>
            </w:r>
          </w:p>
          <w:p w14:paraId="0241E45E" w14:textId="10D97480" w:rsidR="00284555" w:rsidRDefault="0065465A" w:rsidP="00B4738A">
            <w:pPr>
              <w:pStyle w:val="NormalWeb"/>
              <w:rPr>
                <w:sz w:val="24"/>
                <w:szCs w:val="24"/>
              </w:rPr>
            </w:pPr>
            <w:hyperlink r:id="rId9" w:history="1">
              <w:proofErr w:type="gramStart"/>
              <w:r w:rsidR="00284555" w:rsidRPr="00284555">
                <w:rPr>
                  <w:rStyle w:val="Hyperlink"/>
                  <w:sz w:val="24"/>
                  <w:szCs w:val="24"/>
                </w:rPr>
                <w:t>postcard</w:t>
              </w:r>
              <w:proofErr w:type="gramEnd"/>
              <w:r w:rsidR="00284555" w:rsidRPr="00284555">
                <w:rPr>
                  <w:rStyle w:val="Hyperlink"/>
                  <w:sz w:val="24"/>
                  <w:szCs w:val="24"/>
                </w:rPr>
                <w:t xml:space="preserve"> creator</w:t>
              </w:r>
            </w:hyperlink>
          </w:p>
          <w:p w14:paraId="02EAC3AA" w14:textId="1E3CD14E" w:rsidR="00271B33" w:rsidRPr="009E2818" w:rsidRDefault="00C958E8" w:rsidP="009E2818">
            <w:pPr>
              <w:pStyle w:val="NormalWeb"/>
              <w:rPr>
                <w:sz w:val="24"/>
                <w:szCs w:val="24"/>
              </w:rPr>
            </w:pPr>
            <w:r w:rsidRPr="00C958E8">
              <w:rPr>
                <w:rFonts w:eastAsia="Times New Roman"/>
                <w:sz w:val="24"/>
                <w:szCs w:val="24"/>
              </w:rPr>
              <w:t>The Postcard Creator helps students learn to identify all the typical parts of a postcard, and then generate their own postcard messages by typing information into templates. Students fill in the address, details on the postcard's artwork, and the postcard message. The finished postcard can then be previewed, edited, and printed. After printing their texts, students can illustrate the front of their postcards including drawing a picture, creating a collage of images, or printi</w:t>
            </w:r>
            <w:r w:rsidR="009E2818">
              <w:rPr>
                <w:rFonts w:eastAsia="Times New Roman"/>
                <w:sz w:val="24"/>
                <w:szCs w:val="24"/>
              </w:rPr>
              <w:t>ng and pasting clipart in place.</w:t>
            </w:r>
          </w:p>
          <w:p w14:paraId="19CF890D" w14:textId="77777777" w:rsidR="00CC5563" w:rsidRDefault="00CC5563"/>
        </w:tc>
        <w:tc>
          <w:tcPr>
            <w:tcW w:w="3424" w:type="dxa"/>
            <w:tcBorders>
              <w:right w:val="thinThickThinSmallGap" w:sz="18" w:space="0" w:color="auto"/>
            </w:tcBorders>
          </w:tcPr>
          <w:p w14:paraId="554C6F58" w14:textId="7BACE5B6" w:rsidR="00271B33" w:rsidRPr="00912165" w:rsidRDefault="0065465A" w:rsidP="00271B33">
            <w:sdt>
              <w:sdtPr>
                <w:rPr>
                  <w:rFonts w:eastAsia="MS Gothic"/>
                  <w:color w:val="000000"/>
                </w:rPr>
                <w:id w:val="878211232"/>
                <w14:checkbox>
                  <w14:checked w14:val="1"/>
                  <w14:checkedState w14:val="2612" w14:font="ＭＳ ゴシック"/>
                  <w14:uncheckedState w14:val="2610" w14:font="ＭＳ ゴシック"/>
                </w14:checkbox>
              </w:sdtPr>
              <w:sdtContent>
                <w:r w:rsidR="009E2818" w:rsidRPr="00912165">
                  <w:rPr>
                    <w:rFonts w:ascii="ＭＳ ゴシック" w:eastAsia="ＭＳ ゴシック" w:hAnsi="ＭＳ ゴシック"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find</w:t>
            </w:r>
            <w:proofErr w:type="gramEnd"/>
            <w:r w:rsidR="00271B33" w:rsidRPr="00912165">
              <w:rPr>
                <w:rFonts w:eastAsia="MS Gothic"/>
                <w:color w:val="000000"/>
              </w:rPr>
              <w:t>, validate</w:t>
            </w:r>
          </w:p>
          <w:p w14:paraId="70585ED4" w14:textId="621A1184" w:rsidR="00271B33" w:rsidRPr="00912165" w:rsidRDefault="0065465A" w:rsidP="00271B33">
            <w:sdt>
              <w:sdtPr>
                <w:rPr>
                  <w:rFonts w:ascii="Menlo Regular" w:eastAsia="MS Gothic" w:hAnsi="Menlo Regular" w:cs="Menlo Regular"/>
                  <w:color w:val="000000"/>
                </w:rPr>
                <w:id w:val="249470052"/>
                <w14:checkbox>
                  <w14:checked w14:val="1"/>
                  <w14:checkedState w14:val="2612" w14:font="ＭＳ ゴシック"/>
                  <w14:uncheckedState w14:val="2610" w14:font="ＭＳ ゴシック"/>
                </w14:checkbox>
              </w:sdtPr>
              <w:sdtContent>
                <w:r w:rsidR="009E2818" w:rsidRPr="00912165">
                  <w:rPr>
                    <w:rFonts w:ascii="ＭＳ ゴシック" w:eastAsia="ＭＳ ゴシック" w:hAnsi="ＭＳ ゴシック"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remember</w:t>
            </w:r>
            <w:proofErr w:type="gramEnd"/>
            <w:r w:rsidR="00271B33" w:rsidRPr="00912165">
              <w:rPr>
                <w:rFonts w:eastAsia="MS Gothic"/>
                <w:color w:val="000000"/>
              </w:rPr>
              <w:t xml:space="preserve">, understand </w:t>
            </w:r>
          </w:p>
          <w:p w14:paraId="093ADF62" w14:textId="2AC69221" w:rsidR="00271B33" w:rsidRPr="00912165" w:rsidRDefault="0065465A" w:rsidP="00271B33">
            <w:pPr>
              <w:rPr>
                <w:rFonts w:eastAsia="MS Gothic"/>
                <w:color w:val="000000"/>
              </w:rPr>
            </w:pPr>
            <w:sdt>
              <w:sdtPr>
                <w:rPr>
                  <w:rFonts w:ascii="Menlo Regular" w:eastAsia="MS Gothic" w:hAnsi="Menlo Regular" w:cs="Menlo Regular"/>
                  <w:color w:val="000000"/>
                </w:rPr>
                <w:id w:val="284934013"/>
                <w14:checkbox>
                  <w14:checked w14:val="1"/>
                  <w14:checkedState w14:val="2612" w14:font="ＭＳ ゴシック"/>
                  <w14:uncheckedState w14:val="2610" w14:font="ＭＳ ゴシック"/>
                </w14:checkbox>
              </w:sdtPr>
              <w:sdtContent>
                <w:r w:rsidR="009E2818" w:rsidRPr="00912165">
                  <w:rPr>
                    <w:rFonts w:ascii="ＭＳ ゴシック" w:eastAsia="ＭＳ ゴシック" w:hAnsi="ＭＳ ゴシック"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collaborate</w:t>
            </w:r>
            <w:proofErr w:type="gramEnd"/>
            <w:r w:rsidR="00271B33" w:rsidRPr="00912165">
              <w:rPr>
                <w:rFonts w:eastAsia="MS Gothic"/>
                <w:color w:val="000000"/>
              </w:rPr>
              <w:t>, communicate</w:t>
            </w:r>
          </w:p>
          <w:p w14:paraId="32986986" w14:textId="77777777" w:rsidR="00271B33" w:rsidRPr="00912165" w:rsidRDefault="0065465A" w:rsidP="00271B33">
            <w:pPr>
              <w:rPr>
                <w:rFonts w:eastAsia="MS Gothic"/>
                <w:color w:val="000000"/>
              </w:rPr>
            </w:pPr>
            <w:sdt>
              <w:sdtPr>
                <w:rPr>
                  <w:rFonts w:ascii="Menlo Regular" w:eastAsia="MS Gothic" w:hAnsi="Menlo Regular" w:cs="Menlo Regular"/>
                  <w:color w:val="000000"/>
                </w:rPr>
                <w:id w:val="-2007426776"/>
                <w14:checkbox>
                  <w14:checked w14:val="0"/>
                  <w14:checkedState w14:val="2612" w14:font="ＭＳ ゴシック"/>
                  <w14:uncheckedState w14:val="2610" w14:font="ＭＳ ゴシック"/>
                </w14:checkbox>
              </w:sdtPr>
              <w:sdtContent>
                <w:r w:rsidR="00271B33" w:rsidRPr="00912165">
                  <w:rPr>
                    <w:rFonts w:ascii="MS Gothic" w:eastAsia="MS Gothic" w:hAnsi="MS Gothic"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analyze</w:t>
            </w:r>
            <w:proofErr w:type="gramEnd"/>
            <w:r w:rsidR="00271B33" w:rsidRPr="00912165">
              <w:rPr>
                <w:rFonts w:eastAsia="MS Gothic"/>
                <w:color w:val="000000"/>
              </w:rPr>
              <w:t>, synthesize</w:t>
            </w:r>
          </w:p>
          <w:p w14:paraId="1C1518FE" w14:textId="00614A4C" w:rsidR="00271B33" w:rsidRPr="00912165" w:rsidRDefault="0065465A" w:rsidP="00271B33">
            <w:pPr>
              <w:rPr>
                <w:rFonts w:eastAsia="MS Gothic"/>
                <w:color w:val="000000"/>
              </w:rPr>
            </w:pPr>
            <w:sdt>
              <w:sdtPr>
                <w:rPr>
                  <w:rFonts w:ascii="Menlo Regular" w:eastAsia="MS Gothic" w:hAnsi="Menlo Regular" w:cs="Menlo Regular"/>
                  <w:color w:val="000000"/>
                </w:rPr>
                <w:id w:val="1631524622"/>
                <w14:checkbox>
                  <w14:checked w14:val="0"/>
                  <w14:checkedState w14:val="2612" w14:font="ＭＳ ゴシック"/>
                  <w14:uncheckedState w14:val="2610" w14:font="ＭＳ ゴシック"/>
                </w14:checkbox>
              </w:sdtPr>
              <w:sdtContent>
                <w:r w:rsidR="00460DC2" w:rsidRPr="00912165">
                  <w:rPr>
                    <w:rFonts w:ascii="MS Gothic" w:eastAsia="MS Gothic" w:hAnsi="MS Gothic" w:cs="Menlo Regular" w:hint="eastAsia"/>
                    <w:color w:val="000000"/>
                  </w:rPr>
                  <w:t>☐</w:t>
                </w:r>
              </w:sdtContent>
            </w:sdt>
            <w:r w:rsidR="00271B33" w:rsidRPr="00912165">
              <w:rPr>
                <w:rFonts w:eastAsia="MS Gothic" w:cs="Menlo Regular"/>
                <w:color w:val="000000"/>
              </w:rPr>
              <w:t xml:space="preserve"> </w:t>
            </w:r>
            <w:proofErr w:type="gramStart"/>
            <w:r w:rsidR="00271B33" w:rsidRPr="00912165">
              <w:rPr>
                <w:rFonts w:eastAsia="MS Gothic" w:cs="Menlo Regular"/>
                <w:color w:val="000000"/>
              </w:rPr>
              <w:t>critical</w:t>
            </w:r>
            <w:proofErr w:type="gramEnd"/>
            <w:r w:rsidR="00271B33" w:rsidRPr="00912165">
              <w:rPr>
                <w:rFonts w:eastAsia="MS Gothic" w:cs="Menlo Regular"/>
                <w:color w:val="000000"/>
              </w:rPr>
              <w:t xml:space="preserve"> thinking</w:t>
            </w:r>
          </w:p>
          <w:p w14:paraId="706C7D8B" w14:textId="77777777" w:rsidR="00271B33" w:rsidRPr="00912165" w:rsidRDefault="0065465A" w:rsidP="00271B33">
            <w:pPr>
              <w:rPr>
                <w:rFonts w:eastAsia="MS Gothic"/>
                <w:color w:val="000000"/>
              </w:rPr>
            </w:pPr>
            <w:sdt>
              <w:sdtPr>
                <w:rPr>
                  <w:rFonts w:ascii="Menlo Regular" w:eastAsia="MS Gothic" w:hAnsi="Menlo Regular" w:cs="Menlo Regular"/>
                  <w:color w:val="000000"/>
                </w:rPr>
                <w:id w:val="-933586098"/>
                <w14:checkbox>
                  <w14:checked w14:val="0"/>
                  <w14:checkedState w14:val="2612" w14:font="ＭＳ ゴシック"/>
                  <w14:uncheckedState w14:val="2610" w14:font="ＭＳ ゴシック"/>
                </w14:checkbox>
              </w:sdtPr>
              <w:sdtContent>
                <w:r w:rsidR="00271B33" w:rsidRPr="00912165">
                  <w:rPr>
                    <w:rFonts w:ascii="MS Gothic" w:eastAsia="MS Gothic" w:hAnsi="MS Gothic"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evaluate</w:t>
            </w:r>
            <w:proofErr w:type="gramEnd"/>
            <w:r w:rsidR="00271B33" w:rsidRPr="00912165">
              <w:rPr>
                <w:rFonts w:eastAsia="MS Gothic"/>
                <w:color w:val="000000"/>
              </w:rPr>
              <w:t>, leverage</w:t>
            </w:r>
          </w:p>
          <w:p w14:paraId="0D194352" w14:textId="77777777" w:rsidR="00271B33" w:rsidRPr="00912165" w:rsidRDefault="0065465A" w:rsidP="00271B33">
            <w:pPr>
              <w:rPr>
                <w:rFonts w:eastAsia="MS Gothic"/>
                <w:color w:val="000000"/>
              </w:rPr>
            </w:pPr>
            <w:sdt>
              <w:sdtPr>
                <w:rPr>
                  <w:rFonts w:ascii="Menlo Regular" w:eastAsia="MS Gothic" w:hAnsi="Menlo Regular" w:cs="Menlo Regular"/>
                  <w:color w:val="000000"/>
                </w:rPr>
                <w:id w:val="1660808549"/>
                <w14:checkbox>
                  <w14:checked w14:val="0"/>
                  <w14:checkedState w14:val="2612" w14:font="ＭＳ ゴシック"/>
                  <w14:uncheckedState w14:val="2610" w14:font="ＭＳ ゴシック"/>
                </w14:checkbox>
              </w:sdtPr>
              <w:sdtContent>
                <w:r w:rsidR="00271B33" w:rsidRPr="00912165">
                  <w:rPr>
                    <w:rFonts w:ascii="MS Gothic" w:eastAsia="MS Gothic" w:hAnsi="MS Gothic"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create</w:t>
            </w:r>
            <w:proofErr w:type="gramEnd"/>
            <w:r w:rsidR="00271B33" w:rsidRPr="00912165">
              <w:rPr>
                <w:rFonts w:eastAsia="MS Gothic"/>
                <w:color w:val="000000"/>
              </w:rPr>
              <w:t>, publish</w:t>
            </w:r>
          </w:p>
          <w:p w14:paraId="04717A00" w14:textId="35E4A723" w:rsidR="00A90166" w:rsidRPr="00912165" w:rsidRDefault="0065465A" w:rsidP="00A90166">
            <w:pPr>
              <w:rPr>
                <w:rFonts w:eastAsia="MS Gothic"/>
                <w:color w:val="000000"/>
              </w:rPr>
            </w:pPr>
            <w:sdt>
              <w:sdtPr>
                <w:rPr>
                  <w:rFonts w:eastAsia="MS Gothic"/>
                  <w:color w:val="000000"/>
                </w:rPr>
                <w:id w:val="-1757581986"/>
                <w14:checkbox>
                  <w14:checked w14:val="0"/>
                  <w14:checkedState w14:val="2612" w14:font="ＭＳ ゴシック"/>
                  <w14:uncheckedState w14:val="2610" w14:font="ＭＳ ゴシック"/>
                </w14:checkbox>
              </w:sdtPr>
              <w:sdtContent>
                <w:r w:rsidR="004652BB" w:rsidRPr="00912165">
                  <w:rPr>
                    <w:rFonts w:ascii="MS Gothic" w:eastAsia="MS Gothic" w:hAnsi="MS Gothic" w:hint="eastAsia"/>
                    <w:color w:val="000000"/>
                  </w:rPr>
                  <w:t>☐</w:t>
                </w:r>
              </w:sdtContent>
            </w:sdt>
            <w:r w:rsidR="00A90166" w:rsidRPr="00912165">
              <w:rPr>
                <w:rFonts w:eastAsia="MS Gothic"/>
                <w:color w:val="000000"/>
              </w:rPr>
              <w:t xml:space="preserve"> </w:t>
            </w:r>
            <w:proofErr w:type="gramStart"/>
            <w:r w:rsidR="00A90166" w:rsidRPr="00912165">
              <w:rPr>
                <w:rFonts w:eastAsia="MS Gothic"/>
                <w:color w:val="000000"/>
              </w:rPr>
              <w:t>citizenship</w:t>
            </w:r>
            <w:proofErr w:type="gramEnd"/>
          </w:p>
          <w:p w14:paraId="7661097C" w14:textId="3FB2A9EB" w:rsidR="00140754" w:rsidRPr="00271B33" w:rsidRDefault="00140754" w:rsidP="00A90166">
            <w:pPr>
              <w:rPr>
                <w:rFonts w:eastAsia="MS Gothic"/>
                <w:color w:val="000000"/>
              </w:rPr>
            </w:pPr>
          </w:p>
        </w:tc>
      </w:tr>
      <w:tr w:rsidR="008E1C9D" w14:paraId="4EF44E33" w14:textId="77777777" w:rsidTr="000A0EDD">
        <w:trPr>
          <w:trHeight w:val="388"/>
        </w:trPr>
        <w:tc>
          <w:tcPr>
            <w:tcW w:w="236" w:type="dxa"/>
            <w:vMerge/>
            <w:tcBorders>
              <w:left w:val="thinThickThinSmallGap" w:sz="18" w:space="0" w:color="auto"/>
            </w:tcBorders>
          </w:tcPr>
          <w:p w14:paraId="7331F308" w14:textId="77777777" w:rsidR="008E1C9D" w:rsidRDefault="008E1C9D"/>
        </w:tc>
        <w:tc>
          <w:tcPr>
            <w:tcW w:w="6703" w:type="dxa"/>
          </w:tcPr>
          <w:p w14:paraId="2DFE2E1C" w14:textId="64554193" w:rsidR="008E1C9D" w:rsidRDefault="00140754" w:rsidP="00663075">
            <w:r>
              <w:t>Individual student work</w:t>
            </w:r>
            <w:r w:rsidR="000B16CC">
              <w:t xml:space="preserve"> (You Do)</w:t>
            </w:r>
            <w:r w:rsidR="008E1C9D">
              <w:t>:</w:t>
            </w:r>
          </w:p>
          <w:p w14:paraId="0B3BB8A6" w14:textId="77777777" w:rsidR="000133BA" w:rsidRDefault="000133BA" w:rsidP="00663075"/>
          <w:p w14:paraId="51570BF4" w14:textId="6319726B" w:rsidR="000A773F" w:rsidRDefault="0065465A" w:rsidP="00663075">
            <w:hyperlink r:id="rId10" w:history="1">
              <w:r w:rsidR="00DF4FBD" w:rsidRPr="00B504F2">
                <w:rPr>
                  <w:rStyle w:val="Hyperlink"/>
                </w:rPr>
                <w:t>https://lecoinducervanties.wordpress.com/2011/03/09/ecrire-une-carte-postale/</w:t>
              </w:r>
            </w:hyperlink>
            <w:r w:rsidR="00DF4FBD">
              <w:t xml:space="preserve"> </w:t>
            </w:r>
          </w:p>
          <w:p w14:paraId="13726ECD" w14:textId="77777777" w:rsidR="000A773F" w:rsidRDefault="000A773F" w:rsidP="00663075"/>
          <w:p w14:paraId="28117C2D" w14:textId="59BA48A7" w:rsidR="000A773F" w:rsidRDefault="009E2818" w:rsidP="00663075">
            <w:r>
              <w:t>Using the link above the students will revisit the parts of a post card and then fill out the storyboard handout with the information on chapter 4.</w:t>
            </w:r>
          </w:p>
          <w:p w14:paraId="03610031" w14:textId="77777777" w:rsidR="00271B33" w:rsidRDefault="00271B33" w:rsidP="00663075"/>
          <w:p w14:paraId="25225B29" w14:textId="77777777" w:rsidR="000133BA" w:rsidRDefault="000133BA" w:rsidP="00663075"/>
          <w:p w14:paraId="5E456474" w14:textId="77777777" w:rsidR="00CC5563" w:rsidRDefault="00CC5563" w:rsidP="00663075"/>
        </w:tc>
        <w:tc>
          <w:tcPr>
            <w:tcW w:w="3424" w:type="dxa"/>
            <w:tcBorders>
              <w:right w:val="thinThickThinSmallGap" w:sz="18" w:space="0" w:color="auto"/>
            </w:tcBorders>
          </w:tcPr>
          <w:p w14:paraId="65618B4F" w14:textId="56BFA3D3" w:rsidR="00271B33" w:rsidRPr="00912165" w:rsidRDefault="0065465A" w:rsidP="00271B33">
            <w:sdt>
              <w:sdtPr>
                <w:rPr>
                  <w:rFonts w:eastAsia="MS Gothic"/>
                  <w:color w:val="000000"/>
                </w:rPr>
                <w:id w:val="-1592454074"/>
                <w14:checkbox>
                  <w14:checked w14:val="1"/>
                  <w14:checkedState w14:val="2612" w14:font="ＭＳ ゴシック"/>
                  <w14:uncheckedState w14:val="2610" w14:font="ＭＳ ゴシック"/>
                </w14:checkbox>
              </w:sdtPr>
              <w:sdtContent>
                <w:r w:rsidR="00912165" w:rsidRPr="00912165">
                  <w:rPr>
                    <w:rFonts w:ascii="ＭＳ ゴシック" w:eastAsia="ＭＳ ゴシック" w:hAnsi="ＭＳ ゴシック"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find</w:t>
            </w:r>
            <w:proofErr w:type="gramEnd"/>
            <w:r w:rsidR="00271B33" w:rsidRPr="00912165">
              <w:rPr>
                <w:rFonts w:eastAsia="MS Gothic"/>
                <w:color w:val="000000"/>
              </w:rPr>
              <w:t>, validate</w:t>
            </w:r>
          </w:p>
          <w:p w14:paraId="6A2A3B86" w14:textId="6B80A53E" w:rsidR="00271B33" w:rsidRPr="00912165" w:rsidRDefault="0065465A" w:rsidP="00271B33">
            <w:sdt>
              <w:sdtPr>
                <w:rPr>
                  <w:rFonts w:ascii="Menlo Regular" w:eastAsia="MS Gothic" w:hAnsi="Menlo Regular" w:cs="Menlo Regular"/>
                  <w:color w:val="000000"/>
                </w:rPr>
                <w:id w:val="422762303"/>
                <w14:checkbox>
                  <w14:checked w14:val="1"/>
                  <w14:checkedState w14:val="2612" w14:font="ＭＳ ゴシック"/>
                  <w14:uncheckedState w14:val="2610" w14:font="ＭＳ ゴシック"/>
                </w14:checkbox>
              </w:sdtPr>
              <w:sdtContent>
                <w:r w:rsidR="00912165" w:rsidRPr="00912165">
                  <w:rPr>
                    <w:rFonts w:ascii="ＭＳ ゴシック" w:eastAsia="ＭＳ ゴシック" w:hAnsi="ＭＳ ゴシック"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remember</w:t>
            </w:r>
            <w:proofErr w:type="gramEnd"/>
            <w:r w:rsidR="00271B33" w:rsidRPr="00912165">
              <w:rPr>
                <w:rFonts w:eastAsia="MS Gothic"/>
                <w:color w:val="000000"/>
              </w:rPr>
              <w:t xml:space="preserve">, understand </w:t>
            </w:r>
          </w:p>
          <w:p w14:paraId="713A7E1C" w14:textId="77777777" w:rsidR="00271B33" w:rsidRPr="00912165" w:rsidRDefault="0065465A" w:rsidP="00271B33">
            <w:pPr>
              <w:rPr>
                <w:rFonts w:eastAsia="MS Gothic"/>
                <w:color w:val="000000"/>
              </w:rPr>
            </w:pPr>
            <w:sdt>
              <w:sdtPr>
                <w:rPr>
                  <w:rFonts w:ascii="Menlo Regular" w:eastAsia="MS Gothic" w:hAnsi="Menlo Regular" w:cs="Menlo Regular"/>
                  <w:color w:val="000000"/>
                </w:rPr>
                <w:id w:val="-255904059"/>
                <w14:checkbox>
                  <w14:checked w14:val="0"/>
                  <w14:checkedState w14:val="2612" w14:font="ＭＳ ゴシック"/>
                  <w14:uncheckedState w14:val="2610" w14:font="ＭＳ ゴシック"/>
                </w14:checkbox>
              </w:sdtPr>
              <w:sdtContent>
                <w:r w:rsidR="00271B33" w:rsidRPr="00912165">
                  <w:rPr>
                    <w:rFonts w:ascii="MS Gothic" w:eastAsia="MS Gothic" w:hAnsi="MS Gothic"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collaborate</w:t>
            </w:r>
            <w:proofErr w:type="gramEnd"/>
            <w:r w:rsidR="00271B33" w:rsidRPr="00912165">
              <w:rPr>
                <w:rFonts w:eastAsia="MS Gothic"/>
                <w:color w:val="000000"/>
              </w:rPr>
              <w:t>, communicate</w:t>
            </w:r>
          </w:p>
          <w:p w14:paraId="6C04F0BB" w14:textId="77777777" w:rsidR="00271B33" w:rsidRPr="00912165" w:rsidRDefault="0065465A" w:rsidP="00271B33">
            <w:pPr>
              <w:rPr>
                <w:rFonts w:eastAsia="MS Gothic"/>
                <w:color w:val="000000"/>
              </w:rPr>
            </w:pPr>
            <w:sdt>
              <w:sdtPr>
                <w:rPr>
                  <w:rFonts w:ascii="Menlo Regular" w:eastAsia="MS Gothic" w:hAnsi="Menlo Regular" w:cs="Menlo Regular"/>
                  <w:color w:val="000000"/>
                </w:rPr>
                <w:id w:val="1886990356"/>
                <w14:checkbox>
                  <w14:checked w14:val="0"/>
                  <w14:checkedState w14:val="2612" w14:font="ＭＳ ゴシック"/>
                  <w14:uncheckedState w14:val="2610" w14:font="ＭＳ ゴシック"/>
                </w14:checkbox>
              </w:sdtPr>
              <w:sdtContent>
                <w:r w:rsidR="00271B33" w:rsidRPr="00912165">
                  <w:rPr>
                    <w:rFonts w:ascii="MS Gothic" w:eastAsia="MS Gothic" w:hAnsi="MS Gothic"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analyze</w:t>
            </w:r>
            <w:proofErr w:type="gramEnd"/>
            <w:r w:rsidR="00271B33" w:rsidRPr="00912165">
              <w:rPr>
                <w:rFonts w:eastAsia="MS Gothic"/>
                <w:color w:val="000000"/>
              </w:rPr>
              <w:t>, synthesize</w:t>
            </w:r>
          </w:p>
          <w:p w14:paraId="149419D1" w14:textId="58E81325" w:rsidR="00271B33" w:rsidRPr="00912165" w:rsidRDefault="0065465A" w:rsidP="00271B33">
            <w:pPr>
              <w:rPr>
                <w:rFonts w:eastAsia="MS Gothic"/>
                <w:color w:val="000000"/>
              </w:rPr>
            </w:pPr>
            <w:sdt>
              <w:sdtPr>
                <w:rPr>
                  <w:rFonts w:ascii="Menlo Regular" w:eastAsia="MS Gothic" w:hAnsi="Menlo Regular" w:cs="Menlo Regular"/>
                  <w:color w:val="000000"/>
                </w:rPr>
                <w:id w:val="-835465229"/>
                <w14:checkbox>
                  <w14:checked w14:val="1"/>
                  <w14:checkedState w14:val="2612" w14:font="ＭＳ ゴシック"/>
                  <w14:uncheckedState w14:val="2610" w14:font="ＭＳ ゴシック"/>
                </w14:checkbox>
              </w:sdtPr>
              <w:sdtContent>
                <w:r w:rsidR="00912165" w:rsidRPr="00912165">
                  <w:rPr>
                    <w:rFonts w:ascii="ＭＳ ゴシック" w:eastAsia="ＭＳ ゴシック" w:hAnsi="ＭＳ ゴシック" w:cs="Menlo Regular" w:hint="eastAsia"/>
                    <w:color w:val="000000"/>
                  </w:rPr>
                  <w:t>☒</w:t>
                </w:r>
              </w:sdtContent>
            </w:sdt>
            <w:r w:rsidR="00271B33" w:rsidRPr="00912165">
              <w:rPr>
                <w:rFonts w:eastAsia="MS Gothic" w:cs="Menlo Regular"/>
                <w:color w:val="000000"/>
              </w:rPr>
              <w:t xml:space="preserve"> </w:t>
            </w:r>
            <w:proofErr w:type="gramStart"/>
            <w:r w:rsidR="00271B33" w:rsidRPr="00912165">
              <w:rPr>
                <w:rFonts w:eastAsia="MS Gothic" w:cs="Menlo Regular"/>
                <w:color w:val="000000"/>
              </w:rPr>
              <w:t>critical</w:t>
            </w:r>
            <w:proofErr w:type="gramEnd"/>
            <w:r w:rsidR="00271B33" w:rsidRPr="00912165">
              <w:rPr>
                <w:rFonts w:eastAsia="MS Gothic" w:cs="Menlo Regular"/>
                <w:color w:val="000000"/>
              </w:rPr>
              <w:t xml:space="preserve"> thinking</w:t>
            </w:r>
          </w:p>
          <w:p w14:paraId="10AF1F5A" w14:textId="77777777" w:rsidR="00271B33" w:rsidRPr="00912165" w:rsidRDefault="0065465A" w:rsidP="00271B33">
            <w:pPr>
              <w:rPr>
                <w:rFonts w:eastAsia="MS Gothic"/>
                <w:color w:val="000000"/>
              </w:rPr>
            </w:pPr>
            <w:sdt>
              <w:sdtPr>
                <w:rPr>
                  <w:rFonts w:ascii="Menlo Regular" w:eastAsia="MS Gothic" w:hAnsi="Menlo Regular" w:cs="Menlo Regular"/>
                  <w:color w:val="000000"/>
                </w:rPr>
                <w:id w:val="208693579"/>
                <w14:checkbox>
                  <w14:checked w14:val="0"/>
                  <w14:checkedState w14:val="2612" w14:font="ＭＳ ゴシック"/>
                  <w14:uncheckedState w14:val="2610" w14:font="ＭＳ ゴシック"/>
                </w14:checkbox>
              </w:sdtPr>
              <w:sdtContent>
                <w:r w:rsidR="00271B33" w:rsidRPr="00912165">
                  <w:rPr>
                    <w:rFonts w:ascii="MS Gothic" w:eastAsia="MS Gothic" w:hAnsi="MS Gothic"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evaluate</w:t>
            </w:r>
            <w:proofErr w:type="gramEnd"/>
            <w:r w:rsidR="00271B33" w:rsidRPr="00912165">
              <w:rPr>
                <w:rFonts w:eastAsia="MS Gothic"/>
                <w:color w:val="000000"/>
              </w:rPr>
              <w:t>, leverage</w:t>
            </w:r>
          </w:p>
          <w:p w14:paraId="29526A8E" w14:textId="77777777" w:rsidR="00271B33" w:rsidRPr="00912165" w:rsidRDefault="0065465A" w:rsidP="00271B33">
            <w:pPr>
              <w:rPr>
                <w:rFonts w:eastAsia="MS Gothic"/>
                <w:color w:val="000000"/>
              </w:rPr>
            </w:pPr>
            <w:sdt>
              <w:sdtPr>
                <w:rPr>
                  <w:rFonts w:ascii="Menlo Regular" w:eastAsia="MS Gothic" w:hAnsi="Menlo Regular" w:cs="Menlo Regular"/>
                  <w:color w:val="000000"/>
                </w:rPr>
                <w:id w:val="-1121458876"/>
                <w14:checkbox>
                  <w14:checked w14:val="0"/>
                  <w14:checkedState w14:val="2612" w14:font="ＭＳ ゴシック"/>
                  <w14:uncheckedState w14:val="2610" w14:font="ＭＳ ゴシック"/>
                </w14:checkbox>
              </w:sdtPr>
              <w:sdtContent>
                <w:r w:rsidR="00271B33" w:rsidRPr="00912165">
                  <w:rPr>
                    <w:rFonts w:ascii="MS Gothic" w:eastAsia="MS Gothic" w:hAnsi="MS Gothic"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create</w:t>
            </w:r>
            <w:proofErr w:type="gramEnd"/>
            <w:r w:rsidR="00271B33" w:rsidRPr="00912165">
              <w:rPr>
                <w:rFonts w:eastAsia="MS Gothic"/>
                <w:color w:val="000000"/>
              </w:rPr>
              <w:t>, publish</w:t>
            </w:r>
          </w:p>
          <w:p w14:paraId="20EC11E6" w14:textId="77777777" w:rsidR="00A90166" w:rsidRPr="00912165" w:rsidRDefault="0065465A" w:rsidP="00A90166">
            <w:pPr>
              <w:rPr>
                <w:rFonts w:eastAsia="MS Gothic"/>
                <w:color w:val="000000"/>
              </w:rPr>
            </w:pPr>
            <w:sdt>
              <w:sdtPr>
                <w:rPr>
                  <w:rFonts w:eastAsia="MS Gothic"/>
                  <w:color w:val="000000"/>
                </w:rPr>
                <w:id w:val="882604161"/>
                <w14:checkbox>
                  <w14:checked w14:val="0"/>
                  <w14:checkedState w14:val="2612" w14:font="ＭＳ ゴシック"/>
                  <w14:uncheckedState w14:val="2610" w14:font="ＭＳ ゴシック"/>
                </w14:checkbox>
              </w:sdtPr>
              <w:sdtContent>
                <w:r w:rsidR="00A90166" w:rsidRPr="00912165">
                  <w:rPr>
                    <w:rFonts w:ascii="MS Gothic" w:eastAsia="MS Gothic" w:hAnsi="MS Gothic" w:hint="eastAsia"/>
                    <w:color w:val="000000"/>
                  </w:rPr>
                  <w:t>☐</w:t>
                </w:r>
              </w:sdtContent>
            </w:sdt>
            <w:r w:rsidR="00A90166" w:rsidRPr="00912165">
              <w:rPr>
                <w:rFonts w:eastAsia="MS Gothic"/>
                <w:color w:val="000000"/>
              </w:rPr>
              <w:t xml:space="preserve"> </w:t>
            </w:r>
            <w:proofErr w:type="gramStart"/>
            <w:r w:rsidR="00A90166" w:rsidRPr="00912165">
              <w:rPr>
                <w:rFonts w:eastAsia="MS Gothic"/>
                <w:color w:val="000000"/>
              </w:rPr>
              <w:t>citizenship</w:t>
            </w:r>
            <w:proofErr w:type="gramEnd"/>
          </w:p>
          <w:p w14:paraId="272B9B5F" w14:textId="77777777" w:rsidR="008E1C9D" w:rsidRPr="00912165" w:rsidRDefault="008E1C9D" w:rsidP="00663075"/>
        </w:tc>
      </w:tr>
      <w:tr w:rsidR="008E1C9D" w14:paraId="49C91F3C" w14:textId="77777777" w:rsidTr="000A0EDD">
        <w:trPr>
          <w:trHeight w:val="388"/>
        </w:trPr>
        <w:tc>
          <w:tcPr>
            <w:tcW w:w="236" w:type="dxa"/>
            <w:vMerge/>
            <w:tcBorders>
              <w:left w:val="thinThickThinSmallGap" w:sz="18" w:space="0" w:color="auto"/>
            </w:tcBorders>
          </w:tcPr>
          <w:p w14:paraId="0D68C755" w14:textId="77777777" w:rsidR="008E1C9D" w:rsidRDefault="008E1C9D"/>
        </w:tc>
        <w:tc>
          <w:tcPr>
            <w:tcW w:w="6703" w:type="dxa"/>
          </w:tcPr>
          <w:p w14:paraId="07B3C254" w14:textId="35C1971E" w:rsidR="008E1C9D" w:rsidRDefault="00140754" w:rsidP="00663075">
            <w:r>
              <w:t>Group work</w:t>
            </w:r>
            <w:r w:rsidR="000B16CC">
              <w:t xml:space="preserve"> (We Do)</w:t>
            </w:r>
            <w:r w:rsidR="008E1C9D">
              <w:t xml:space="preserve">: </w:t>
            </w:r>
          </w:p>
          <w:p w14:paraId="2E203450" w14:textId="77777777" w:rsidR="000133BA" w:rsidRDefault="000133BA" w:rsidP="00663075"/>
          <w:p w14:paraId="6D441A79" w14:textId="5AB70396" w:rsidR="000133BA" w:rsidRDefault="009E2818" w:rsidP="00663075">
            <w:r>
              <w:t xml:space="preserve">With a partner, they will collaborate to see if they have all the criteria completed. They will need to be sure that the handout is completed. They can reference the tutorial on how to create a postcard as well as the </w:t>
            </w:r>
            <w:proofErr w:type="gramStart"/>
            <w:r w:rsidR="00912165">
              <w:t>handout  on</w:t>
            </w:r>
            <w:proofErr w:type="gramEnd"/>
            <w:r w:rsidR="00912165">
              <w:t xml:space="preserve"> the parts of a postcard that is on </w:t>
            </w:r>
            <w:proofErr w:type="spellStart"/>
            <w:r w:rsidR="00912165">
              <w:t>edmodo</w:t>
            </w:r>
            <w:proofErr w:type="spellEnd"/>
            <w:r w:rsidR="00912165">
              <w:t xml:space="preserve"> and in their scribbler.</w:t>
            </w:r>
          </w:p>
          <w:p w14:paraId="3A11712D" w14:textId="77777777" w:rsidR="00912165" w:rsidRDefault="00912165" w:rsidP="00663075"/>
          <w:p w14:paraId="1632B7B5" w14:textId="527E8481" w:rsidR="000A773F" w:rsidRDefault="00912165" w:rsidP="00663075">
            <w:r>
              <w:t xml:space="preserve">Then, using postcard creator, they will create a postcard of Peggy’s </w:t>
            </w:r>
            <w:proofErr w:type="gramStart"/>
            <w:r>
              <w:t>Cove which</w:t>
            </w:r>
            <w:proofErr w:type="gramEnd"/>
            <w:r>
              <w:t xml:space="preserve"> they will electronically send to another classmate.</w:t>
            </w:r>
          </w:p>
        </w:tc>
        <w:tc>
          <w:tcPr>
            <w:tcW w:w="3424" w:type="dxa"/>
            <w:tcBorders>
              <w:right w:val="thinThickThinSmallGap" w:sz="18" w:space="0" w:color="auto"/>
            </w:tcBorders>
          </w:tcPr>
          <w:p w14:paraId="22095018" w14:textId="59694F04" w:rsidR="00271B33" w:rsidRPr="00912165" w:rsidRDefault="0065465A" w:rsidP="00271B33">
            <w:sdt>
              <w:sdtPr>
                <w:rPr>
                  <w:rFonts w:eastAsia="MS Gothic"/>
                  <w:color w:val="000000"/>
                </w:rPr>
                <w:id w:val="-1281569388"/>
                <w14:checkbox>
                  <w14:checked w14:val="1"/>
                  <w14:checkedState w14:val="2612" w14:font="ＭＳ ゴシック"/>
                  <w14:uncheckedState w14:val="2610" w14:font="ＭＳ ゴシック"/>
                </w14:checkbox>
              </w:sdtPr>
              <w:sdtContent>
                <w:r w:rsidR="00912165" w:rsidRPr="00912165">
                  <w:rPr>
                    <w:rFonts w:ascii="ＭＳ ゴシック" w:eastAsia="ＭＳ ゴシック" w:hAnsi="ＭＳ ゴシック"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find</w:t>
            </w:r>
            <w:proofErr w:type="gramEnd"/>
            <w:r w:rsidR="00271B33" w:rsidRPr="00912165">
              <w:rPr>
                <w:rFonts w:eastAsia="MS Gothic"/>
                <w:color w:val="000000"/>
              </w:rPr>
              <w:t>, validate</w:t>
            </w:r>
          </w:p>
          <w:p w14:paraId="5A526329" w14:textId="77777777" w:rsidR="00271B33" w:rsidRPr="00912165" w:rsidRDefault="0065465A" w:rsidP="00271B33">
            <w:sdt>
              <w:sdtPr>
                <w:rPr>
                  <w:rFonts w:ascii="Menlo Regular" w:eastAsia="MS Gothic" w:hAnsi="Menlo Regular" w:cs="Menlo Regular"/>
                  <w:color w:val="000000"/>
                </w:rPr>
                <w:id w:val="561992820"/>
                <w14:checkbox>
                  <w14:checked w14:val="0"/>
                  <w14:checkedState w14:val="2612" w14:font="ＭＳ ゴシック"/>
                  <w14:uncheckedState w14:val="2610" w14:font="ＭＳ ゴシック"/>
                </w14:checkbox>
              </w:sdtPr>
              <w:sdtContent>
                <w:r w:rsidR="00271B33" w:rsidRPr="00912165">
                  <w:rPr>
                    <w:rFonts w:ascii="MS Gothic" w:eastAsia="MS Gothic" w:hAnsi="MS Gothic"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remember</w:t>
            </w:r>
            <w:proofErr w:type="gramEnd"/>
            <w:r w:rsidR="00271B33" w:rsidRPr="00912165">
              <w:rPr>
                <w:rFonts w:eastAsia="MS Gothic"/>
                <w:color w:val="000000"/>
              </w:rPr>
              <w:t xml:space="preserve">, understand </w:t>
            </w:r>
          </w:p>
          <w:p w14:paraId="25B30FCF" w14:textId="48E67C6E" w:rsidR="00271B33" w:rsidRPr="00912165" w:rsidRDefault="0065465A" w:rsidP="00271B33">
            <w:pPr>
              <w:rPr>
                <w:rFonts w:eastAsia="MS Gothic"/>
                <w:color w:val="000000"/>
              </w:rPr>
            </w:pPr>
            <w:sdt>
              <w:sdtPr>
                <w:rPr>
                  <w:rFonts w:ascii="Menlo Regular" w:eastAsia="MS Gothic" w:hAnsi="Menlo Regular" w:cs="Menlo Regular"/>
                  <w:color w:val="000000"/>
                </w:rPr>
                <w:id w:val="846830586"/>
                <w14:checkbox>
                  <w14:checked w14:val="1"/>
                  <w14:checkedState w14:val="2612" w14:font="ＭＳ ゴシック"/>
                  <w14:uncheckedState w14:val="2610" w14:font="ＭＳ ゴシック"/>
                </w14:checkbox>
              </w:sdtPr>
              <w:sdtContent>
                <w:r w:rsidR="00912165" w:rsidRPr="00912165">
                  <w:rPr>
                    <w:rFonts w:ascii="ＭＳ ゴシック" w:eastAsia="ＭＳ ゴシック" w:hAnsi="ＭＳ ゴシック"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collaborate</w:t>
            </w:r>
            <w:proofErr w:type="gramEnd"/>
            <w:r w:rsidR="00271B33" w:rsidRPr="00912165">
              <w:rPr>
                <w:rFonts w:eastAsia="MS Gothic"/>
                <w:color w:val="000000"/>
              </w:rPr>
              <w:t>, communicate</w:t>
            </w:r>
          </w:p>
          <w:p w14:paraId="617251F6" w14:textId="77777777" w:rsidR="00271B33" w:rsidRPr="00912165" w:rsidRDefault="0065465A" w:rsidP="00271B33">
            <w:pPr>
              <w:rPr>
                <w:rFonts w:eastAsia="MS Gothic"/>
                <w:color w:val="000000"/>
              </w:rPr>
            </w:pPr>
            <w:sdt>
              <w:sdtPr>
                <w:rPr>
                  <w:rFonts w:ascii="Menlo Regular" w:eastAsia="MS Gothic" w:hAnsi="Menlo Regular" w:cs="Menlo Regular"/>
                  <w:color w:val="000000"/>
                </w:rPr>
                <w:id w:val="845599045"/>
                <w14:checkbox>
                  <w14:checked w14:val="0"/>
                  <w14:checkedState w14:val="2612" w14:font="ＭＳ ゴシック"/>
                  <w14:uncheckedState w14:val="2610" w14:font="ＭＳ ゴシック"/>
                </w14:checkbox>
              </w:sdtPr>
              <w:sdtContent>
                <w:r w:rsidR="00271B33" w:rsidRPr="00912165">
                  <w:rPr>
                    <w:rFonts w:ascii="MS Gothic" w:eastAsia="MS Gothic" w:hAnsi="MS Gothic"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analyze</w:t>
            </w:r>
            <w:proofErr w:type="gramEnd"/>
            <w:r w:rsidR="00271B33" w:rsidRPr="00912165">
              <w:rPr>
                <w:rFonts w:eastAsia="MS Gothic"/>
                <w:color w:val="000000"/>
              </w:rPr>
              <w:t>, synthesize</w:t>
            </w:r>
          </w:p>
          <w:p w14:paraId="79BF3B6E" w14:textId="3E7F42DF" w:rsidR="00271B33" w:rsidRPr="00912165" w:rsidRDefault="0065465A" w:rsidP="00271B33">
            <w:pPr>
              <w:rPr>
                <w:rFonts w:eastAsia="MS Gothic"/>
                <w:color w:val="000000"/>
              </w:rPr>
            </w:pPr>
            <w:sdt>
              <w:sdtPr>
                <w:rPr>
                  <w:rFonts w:ascii="Menlo Regular" w:eastAsia="MS Gothic" w:hAnsi="Menlo Regular" w:cs="Menlo Regular"/>
                  <w:color w:val="000000"/>
                </w:rPr>
                <w:id w:val="-1479304788"/>
                <w14:checkbox>
                  <w14:checked w14:val="1"/>
                  <w14:checkedState w14:val="2612" w14:font="ＭＳ ゴシック"/>
                  <w14:uncheckedState w14:val="2610" w14:font="ＭＳ ゴシック"/>
                </w14:checkbox>
              </w:sdtPr>
              <w:sdtContent>
                <w:r w:rsidR="00912165" w:rsidRPr="00912165">
                  <w:rPr>
                    <w:rFonts w:ascii="ＭＳ ゴシック" w:eastAsia="ＭＳ ゴシック" w:hAnsi="ＭＳ ゴシック" w:cs="Menlo Regular" w:hint="eastAsia"/>
                    <w:color w:val="000000"/>
                  </w:rPr>
                  <w:t>☒</w:t>
                </w:r>
              </w:sdtContent>
            </w:sdt>
            <w:r w:rsidR="00271B33" w:rsidRPr="00912165">
              <w:rPr>
                <w:rFonts w:eastAsia="MS Gothic" w:cs="Menlo Regular"/>
                <w:color w:val="000000"/>
              </w:rPr>
              <w:t xml:space="preserve"> </w:t>
            </w:r>
            <w:proofErr w:type="gramStart"/>
            <w:r w:rsidR="00271B33" w:rsidRPr="00912165">
              <w:rPr>
                <w:rFonts w:eastAsia="MS Gothic" w:cs="Menlo Regular"/>
                <w:color w:val="000000"/>
              </w:rPr>
              <w:t>critical</w:t>
            </w:r>
            <w:proofErr w:type="gramEnd"/>
            <w:r w:rsidR="00271B33" w:rsidRPr="00912165">
              <w:rPr>
                <w:rFonts w:eastAsia="MS Gothic" w:cs="Menlo Regular"/>
                <w:color w:val="000000"/>
              </w:rPr>
              <w:t xml:space="preserve"> thinking</w:t>
            </w:r>
          </w:p>
          <w:p w14:paraId="3857EED6" w14:textId="77777777" w:rsidR="00271B33" w:rsidRPr="00912165" w:rsidRDefault="0065465A" w:rsidP="00271B33">
            <w:pPr>
              <w:rPr>
                <w:rFonts w:eastAsia="MS Gothic"/>
                <w:color w:val="000000"/>
              </w:rPr>
            </w:pPr>
            <w:sdt>
              <w:sdtPr>
                <w:rPr>
                  <w:rFonts w:ascii="Menlo Regular" w:eastAsia="MS Gothic" w:hAnsi="Menlo Regular" w:cs="Menlo Regular"/>
                  <w:color w:val="000000"/>
                </w:rPr>
                <w:id w:val="-1449381354"/>
                <w14:checkbox>
                  <w14:checked w14:val="0"/>
                  <w14:checkedState w14:val="2612" w14:font="ＭＳ ゴシック"/>
                  <w14:uncheckedState w14:val="2610" w14:font="ＭＳ ゴシック"/>
                </w14:checkbox>
              </w:sdtPr>
              <w:sdtContent>
                <w:r w:rsidR="00271B33" w:rsidRPr="00912165">
                  <w:rPr>
                    <w:rFonts w:ascii="MS Gothic" w:eastAsia="MS Gothic" w:hAnsi="MS Gothic"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evaluate</w:t>
            </w:r>
            <w:proofErr w:type="gramEnd"/>
            <w:r w:rsidR="00271B33" w:rsidRPr="00912165">
              <w:rPr>
                <w:rFonts w:eastAsia="MS Gothic"/>
                <w:color w:val="000000"/>
              </w:rPr>
              <w:t>, leverage</w:t>
            </w:r>
          </w:p>
          <w:p w14:paraId="20725598" w14:textId="36F609EA" w:rsidR="00271B33" w:rsidRPr="00912165" w:rsidRDefault="0065465A" w:rsidP="00271B33">
            <w:pPr>
              <w:rPr>
                <w:rFonts w:eastAsia="MS Gothic"/>
                <w:color w:val="000000"/>
              </w:rPr>
            </w:pPr>
            <w:sdt>
              <w:sdtPr>
                <w:rPr>
                  <w:rFonts w:ascii="Menlo Regular" w:eastAsia="MS Gothic" w:hAnsi="Menlo Regular" w:cs="Menlo Regular"/>
                  <w:color w:val="000000"/>
                </w:rPr>
                <w:id w:val="-1143267820"/>
                <w14:checkbox>
                  <w14:checked w14:val="1"/>
                  <w14:checkedState w14:val="2612" w14:font="ＭＳ ゴシック"/>
                  <w14:uncheckedState w14:val="2610" w14:font="ＭＳ ゴシック"/>
                </w14:checkbox>
              </w:sdtPr>
              <w:sdtContent>
                <w:r w:rsidR="00912165" w:rsidRPr="00912165">
                  <w:rPr>
                    <w:rFonts w:ascii="ＭＳ ゴシック" w:eastAsia="ＭＳ ゴシック" w:hAnsi="ＭＳ ゴシック"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create</w:t>
            </w:r>
            <w:proofErr w:type="gramEnd"/>
            <w:r w:rsidR="00271B33" w:rsidRPr="00912165">
              <w:rPr>
                <w:rFonts w:eastAsia="MS Gothic"/>
                <w:color w:val="000000"/>
              </w:rPr>
              <w:t>, publish</w:t>
            </w:r>
          </w:p>
          <w:p w14:paraId="79CCA118" w14:textId="2FED1DC1" w:rsidR="00A90166" w:rsidRPr="00912165" w:rsidRDefault="0065465A" w:rsidP="00A90166">
            <w:pPr>
              <w:rPr>
                <w:rFonts w:eastAsia="MS Gothic"/>
                <w:color w:val="000000"/>
              </w:rPr>
            </w:pPr>
            <w:sdt>
              <w:sdtPr>
                <w:rPr>
                  <w:rFonts w:eastAsia="MS Gothic"/>
                  <w:color w:val="000000"/>
                </w:rPr>
                <w:id w:val="921606914"/>
                <w14:checkbox>
                  <w14:checked w14:val="1"/>
                  <w14:checkedState w14:val="2612" w14:font="ＭＳ ゴシック"/>
                  <w14:uncheckedState w14:val="2610" w14:font="ＭＳ ゴシック"/>
                </w14:checkbox>
              </w:sdtPr>
              <w:sdtContent>
                <w:r w:rsidR="00912165" w:rsidRPr="00912165">
                  <w:rPr>
                    <w:rFonts w:ascii="ＭＳ ゴシック" w:eastAsia="ＭＳ ゴシック" w:hAnsi="ＭＳ ゴシック" w:hint="eastAsia"/>
                    <w:color w:val="000000"/>
                  </w:rPr>
                  <w:t>☒</w:t>
                </w:r>
              </w:sdtContent>
            </w:sdt>
            <w:r w:rsidR="00A90166" w:rsidRPr="00912165">
              <w:rPr>
                <w:rFonts w:eastAsia="MS Gothic"/>
                <w:color w:val="000000"/>
              </w:rPr>
              <w:t xml:space="preserve"> </w:t>
            </w:r>
            <w:proofErr w:type="gramStart"/>
            <w:r w:rsidR="00A90166" w:rsidRPr="00912165">
              <w:rPr>
                <w:rFonts w:eastAsia="MS Gothic"/>
                <w:color w:val="000000"/>
              </w:rPr>
              <w:t>citizenship</w:t>
            </w:r>
            <w:proofErr w:type="gramEnd"/>
          </w:p>
          <w:p w14:paraId="32BE4E28" w14:textId="77777777" w:rsidR="008E1C9D" w:rsidRPr="00912165" w:rsidRDefault="008E1C9D" w:rsidP="00663075"/>
        </w:tc>
      </w:tr>
      <w:tr w:rsidR="008E1C9D" w14:paraId="77B172B7" w14:textId="77777777" w:rsidTr="000A0EDD">
        <w:trPr>
          <w:trHeight w:val="388"/>
        </w:trPr>
        <w:tc>
          <w:tcPr>
            <w:tcW w:w="236" w:type="dxa"/>
            <w:vMerge/>
            <w:tcBorders>
              <w:left w:val="thinThickThinSmallGap" w:sz="18" w:space="0" w:color="auto"/>
            </w:tcBorders>
          </w:tcPr>
          <w:p w14:paraId="43C01E4F" w14:textId="77777777" w:rsidR="008E1C9D" w:rsidRDefault="008E1C9D"/>
        </w:tc>
        <w:tc>
          <w:tcPr>
            <w:tcW w:w="6703" w:type="dxa"/>
          </w:tcPr>
          <w:p w14:paraId="68B8973B" w14:textId="5ECF3742" w:rsidR="008E1C9D" w:rsidRDefault="00140754" w:rsidP="00663075">
            <w:r>
              <w:t>Class share</w:t>
            </w:r>
            <w:r w:rsidR="000B16CC">
              <w:t xml:space="preserve"> (We Share)</w:t>
            </w:r>
            <w:r w:rsidR="008E1C9D">
              <w:t>:</w:t>
            </w:r>
          </w:p>
          <w:p w14:paraId="76E6B500" w14:textId="0998CDDC" w:rsidR="00912165" w:rsidRDefault="00912165" w:rsidP="00912165">
            <w:r>
              <w:t xml:space="preserve">Once they have completed their postcard and sent it to a classmate, they will then post a copy to </w:t>
            </w:r>
            <w:proofErr w:type="spellStart"/>
            <w:r>
              <w:t>Wiggio</w:t>
            </w:r>
            <w:proofErr w:type="spellEnd"/>
            <w:r>
              <w:t xml:space="preserve"> where the students need to comment on five of the postcards from other students.</w:t>
            </w:r>
          </w:p>
          <w:p w14:paraId="0C8E9544" w14:textId="77777777" w:rsidR="000133BA" w:rsidRDefault="000133BA" w:rsidP="00663075"/>
          <w:p w14:paraId="268C00B7" w14:textId="77777777" w:rsidR="000133BA" w:rsidRDefault="000133BA" w:rsidP="00663075"/>
          <w:p w14:paraId="42C703A7" w14:textId="77777777" w:rsidR="000133BA" w:rsidRDefault="000133BA" w:rsidP="00663075"/>
          <w:p w14:paraId="3B510A75" w14:textId="77777777" w:rsidR="00140754" w:rsidRDefault="00140754" w:rsidP="00663075"/>
          <w:p w14:paraId="3C578A8D" w14:textId="77777777" w:rsidR="00271B33" w:rsidRDefault="00271B33" w:rsidP="00663075"/>
        </w:tc>
        <w:tc>
          <w:tcPr>
            <w:tcW w:w="3424" w:type="dxa"/>
            <w:tcBorders>
              <w:right w:val="thinThickThinSmallGap" w:sz="18" w:space="0" w:color="auto"/>
            </w:tcBorders>
          </w:tcPr>
          <w:p w14:paraId="44DE89E9" w14:textId="77777777" w:rsidR="00271B33" w:rsidRPr="00912165" w:rsidRDefault="0065465A" w:rsidP="00271B33">
            <w:sdt>
              <w:sdtPr>
                <w:rPr>
                  <w:rFonts w:eastAsia="MS Gothic"/>
                  <w:color w:val="000000"/>
                </w:rPr>
                <w:id w:val="-1164699219"/>
                <w14:checkbox>
                  <w14:checked w14:val="0"/>
                  <w14:checkedState w14:val="2612" w14:font="ＭＳ ゴシック"/>
                  <w14:uncheckedState w14:val="2610" w14:font="ＭＳ ゴシック"/>
                </w14:checkbox>
              </w:sdtPr>
              <w:sdtContent>
                <w:r w:rsidR="00271B33" w:rsidRPr="00912165">
                  <w:rPr>
                    <w:rFonts w:ascii="MS Gothic" w:eastAsia="MS Gothic" w:hAnsi="MS Gothic"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find</w:t>
            </w:r>
            <w:proofErr w:type="gramEnd"/>
            <w:r w:rsidR="00271B33" w:rsidRPr="00912165">
              <w:rPr>
                <w:rFonts w:eastAsia="MS Gothic"/>
                <w:color w:val="000000"/>
              </w:rPr>
              <w:t>, validate</w:t>
            </w:r>
          </w:p>
          <w:p w14:paraId="285D9805" w14:textId="77777777" w:rsidR="00271B33" w:rsidRPr="00912165" w:rsidRDefault="0065465A" w:rsidP="00271B33">
            <w:sdt>
              <w:sdtPr>
                <w:rPr>
                  <w:rFonts w:ascii="Menlo Regular" w:eastAsia="MS Gothic" w:hAnsi="Menlo Regular" w:cs="Menlo Regular"/>
                  <w:color w:val="000000"/>
                </w:rPr>
                <w:id w:val="1568991011"/>
                <w14:checkbox>
                  <w14:checked w14:val="0"/>
                  <w14:checkedState w14:val="2612" w14:font="ＭＳ ゴシック"/>
                  <w14:uncheckedState w14:val="2610" w14:font="ＭＳ ゴシック"/>
                </w14:checkbox>
              </w:sdtPr>
              <w:sdtContent>
                <w:r w:rsidR="00271B33" w:rsidRPr="00912165">
                  <w:rPr>
                    <w:rFonts w:ascii="MS Gothic" w:eastAsia="MS Gothic" w:hAnsi="MS Gothic"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remember</w:t>
            </w:r>
            <w:proofErr w:type="gramEnd"/>
            <w:r w:rsidR="00271B33" w:rsidRPr="00912165">
              <w:rPr>
                <w:rFonts w:eastAsia="MS Gothic"/>
                <w:color w:val="000000"/>
              </w:rPr>
              <w:t xml:space="preserve">, understand </w:t>
            </w:r>
          </w:p>
          <w:p w14:paraId="299DD2A2" w14:textId="77777777" w:rsidR="00271B33" w:rsidRPr="00912165" w:rsidRDefault="0065465A" w:rsidP="00271B33">
            <w:pPr>
              <w:rPr>
                <w:rFonts w:eastAsia="MS Gothic"/>
                <w:color w:val="000000"/>
              </w:rPr>
            </w:pPr>
            <w:sdt>
              <w:sdtPr>
                <w:rPr>
                  <w:rFonts w:ascii="Menlo Regular" w:eastAsia="MS Gothic" w:hAnsi="Menlo Regular" w:cs="Menlo Regular"/>
                  <w:color w:val="000000"/>
                </w:rPr>
                <w:id w:val="-1635020944"/>
                <w14:checkbox>
                  <w14:checked w14:val="0"/>
                  <w14:checkedState w14:val="2612" w14:font="ＭＳ ゴシック"/>
                  <w14:uncheckedState w14:val="2610" w14:font="ＭＳ ゴシック"/>
                </w14:checkbox>
              </w:sdtPr>
              <w:sdtContent>
                <w:r w:rsidR="00271B33" w:rsidRPr="00912165">
                  <w:rPr>
                    <w:rFonts w:ascii="MS Gothic" w:eastAsia="MS Gothic" w:hAnsi="MS Gothic"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collaborate</w:t>
            </w:r>
            <w:proofErr w:type="gramEnd"/>
            <w:r w:rsidR="00271B33" w:rsidRPr="00912165">
              <w:rPr>
                <w:rFonts w:eastAsia="MS Gothic"/>
                <w:color w:val="000000"/>
              </w:rPr>
              <w:t>, communicate</w:t>
            </w:r>
          </w:p>
          <w:p w14:paraId="26A64A06" w14:textId="77777777" w:rsidR="00271B33" w:rsidRPr="00912165" w:rsidRDefault="0065465A" w:rsidP="00271B33">
            <w:pPr>
              <w:rPr>
                <w:rFonts w:eastAsia="MS Gothic"/>
                <w:color w:val="000000"/>
              </w:rPr>
            </w:pPr>
            <w:sdt>
              <w:sdtPr>
                <w:rPr>
                  <w:rFonts w:ascii="Menlo Regular" w:eastAsia="MS Gothic" w:hAnsi="Menlo Regular" w:cs="Menlo Regular"/>
                  <w:color w:val="000000"/>
                </w:rPr>
                <w:id w:val="441574707"/>
                <w14:checkbox>
                  <w14:checked w14:val="0"/>
                  <w14:checkedState w14:val="2612" w14:font="ＭＳ ゴシック"/>
                  <w14:uncheckedState w14:val="2610" w14:font="ＭＳ ゴシック"/>
                </w14:checkbox>
              </w:sdtPr>
              <w:sdtContent>
                <w:r w:rsidR="00271B33" w:rsidRPr="00912165">
                  <w:rPr>
                    <w:rFonts w:ascii="MS Gothic" w:eastAsia="MS Gothic" w:hAnsi="MS Gothic"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analyze</w:t>
            </w:r>
            <w:proofErr w:type="gramEnd"/>
            <w:r w:rsidR="00271B33" w:rsidRPr="00912165">
              <w:rPr>
                <w:rFonts w:eastAsia="MS Gothic"/>
                <w:color w:val="000000"/>
              </w:rPr>
              <w:t>, synthesize</w:t>
            </w:r>
          </w:p>
          <w:p w14:paraId="5472925C" w14:textId="77777777" w:rsidR="00271B33" w:rsidRPr="00912165" w:rsidRDefault="0065465A" w:rsidP="00271B33">
            <w:pPr>
              <w:rPr>
                <w:rFonts w:eastAsia="MS Gothic"/>
                <w:color w:val="000000"/>
              </w:rPr>
            </w:pPr>
            <w:sdt>
              <w:sdtPr>
                <w:rPr>
                  <w:rFonts w:ascii="Menlo Regular" w:eastAsia="MS Gothic" w:hAnsi="Menlo Regular" w:cs="Menlo Regular"/>
                  <w:color w:val="000000"/>
                </w:rPr>
                <w:id w:val="915439007"/>
                <w14:checkbox>
                  <w14:checked w14:val="0"/>
                  <w14:checkedState w14:val="2612" w14:font="ＭＳ ゴシック"/>
                  <w14:uncheckedState w14:val="2610" w14:font="ＭＳ ゴシック"/>
                </w14:checkbox>
              </w:sdtPr>
              <w:sdtContent>
                <w:r w:rsidR="00271B33" w:rsidRPr="00912165">
                  <w:rPr>
                    <w:rFonts w:ascii="MS Gothic" w:eastAsia="MS Gothic" w:hAnsi="MS Gothic" w:cs="Menlo Regular" w:hint="eastAsia"/>
                    <w:color w:val="000000"/>
                  </w:rPr>
                  <w:t>☐</w:t>
                </w:r>
              </w:sdtContent>
            </w:sdt>
            <w:r w:rsidR="00271B33" w:rsidRPr="00912165">
              <w:rPr>
                <w:rFonts w:eastAsia="MS Gothic" w:cs="Menlo Regular"/>
                <w:color w:val="000000"/>
              </w:rPr>
              <w:t xml:space="preserve"> </w:t>
            </w:r>
            <w:proofErr w:type="gramStart"/>
            <w:r w:rsidR="00271B33" w:rsidRPr="00912165">
              <w:rPr>
                <w:rFonts w:eastAsia="MS Gothic" w:cs="Menlo Regular"/>
                <w:color w:val="000000"/>
              </w:rPr>
              <w:t>critical</w:t>
            </w:r>
            <w:proofErr w:type="gramEnd"/>
            <w:r w:rsidR="00271B33" w:rsidRPr="00912165">
              <w:rPr>
                <w:rFonts w:eastAsia="MS Gothic" w:cs="Menlo Regular"/>
                <w:color w:val="000000"/>
              </w:rPr>
              <w:t xml:space="preserve"> thinking</w:t>
            </w:r>
          </w:p>
          <w:p w14:paraId="4A65A684" w14:textId="2341328B" w:rsidR="00271B33" w:rsidRPr="00912165" w:rsidRDefault="0065465A" w:rsidP="00271B33">
            <w:pPr>
              <w:rPr>
                <w:rFonts w:eastAsia="MS Gothic"/>
                <w:color w:val="000000"/>
              </w:rPr>
            </w:pPr>
            <w:sdt>
              <w:sdtPr>
                <w:rPr>
                  <w:rFonts w:ascii="Menlo Regular" w:eastAsia="MS Gothic" w:hAnsi="Menlo Regular" w:cs="Menlo Regular"/>
                  <w:color w:val="000000"/>
                </w:rPr>
                <w:id w:val="-1977211224"/>
                <w14:checkbox>
                  <w14:checked w14:val="0"/>
                  <w14:checkedState w14:val="2612" w14:font="ＭＳ ゴシック"/>
                  <w14:uncheckedState w14:val="2610" w14:font="ＭＳ ゴシック"/>
                </w14:checkbox>
              </w:sdtPr>
              <w:sdtContent>
                <w:r w:rsidR="00912165">
                  <w:rPr>
                    <w:rFonts w:ascii="ＭＳ ゴシック" w:eastAsia="ＭＳ ゴシック" w:hAnsi="ＭＳ ゴシック"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evaluate</w:t>
            </w:r>
            <w:proofErr w:type="gramEnd"/>
            <w:r w:rsidR="00271B33" w:rsidRPr="00912165">
              <w:rPr>
                <w:rFonts w:eastAsia="MS Gothic"/>
                <w:color w:val="000000"/>
              </w:rPr>
              <w:t>, leverage</w:t>
            </w:r>
          </w:p>
          <w:p w14:paraId="38B200A7" w14:textId="0305542D" w:rsidR="00271B33" w:rsidRPr="00912165" w:rsidRDefault="0065465A" w:rsidP="00271B33">
            <w:pPr>
              <w:rPr>
                <w:rFonts w:eastAsia="MS Gothic"/>
                <w:color w:val="000000"/>
              </w:rPr>
            </w:pPr>
            <w:sdt>
              <w:sdtPr>
                <w:rPr>
                  <w:rFonts w:ascii="Menlo Regular" w:eastAsia="MS Gothic" w:hAnsi="Menlo Regular" w:cs="Menlo Regular"/>
                  <w:color w:val="000000"/>
                </w:rPr>
                <w:id w:val="1161657925"/>
                <w14:checkbox>
                  <w14:checked w14:val="1"/>
                  <w14:checkedState w14:val="2612" w14:font="ＭＳ ゴシック"/>
                  <w14:uncheckedState w14:val="2610" w14:font="ＭＳ ゴシック"/>
                </w14:checkbox>
              </w:sdtPr>
              <w:sdtContent>
                <w:r w:rsidR="00912165">
                  <w:rPr>
                    <w:rFonts w:ascii="ＭＳ ゴシック" w:eastAsia="ＭＳ ゴシック" w:hAnsi="ＭＳ ゴシック" w:cs="Menlo Regular" w:hint="eastAsia"/>
                    <w:color w:val="000000"/>
                  </w:rPr>
                  <w:t>☒</w:t>
                </w:r>
              </w:sdtContent>
            </w:sdt>
            <w:r w:rsidR="00271B33" w:rsidRPr="00912165">
              <w:rPr>
                <w:rFonts w:eastAsia="MS Gothic"/>
                <w:color w:val="000000"/>
              </w:rPr>
              <w:t xml:space="preserve"> </w:t>
            </w:r>
            <w:proofErr w:type="gramStart"/>
            <w:r w:rsidR="00271B33" w:rsidRPr="00912165">
              <w:rPr>
                <w:rFonts w:eastAsia="MS Gothic"/>
                <w:color w:val="000000"/>
              </w:rPr>
              <w:t>create</w:t>
            </w:r>
            <w:proofErr w:type="gramEnd"/>
            <w:r w:rsidR="00271B33" w:rsidRPr="00912165">
              <w:rPr>
                <w:rFonts w:eastAsia="MS Gothic"/>
                <w:color w:val="000000"/>
              </w:rPr>
              <w:t>, publish</w:t>
            </w:r>
          </w:p>
          <w:p w14:paraId="51AE5FCD" w14:textId="34A79D63" w:rsidR="00A90166" w:rsidRPr="00912165" w:rsidRDefault="0065465A" w:rsidP="00A90166">
            <w:pPr>
              <w:rPr>
                <w:rFonts w:eastAsia="MS Gothic"/>
                <w:color w:val="000000"/>
              </w:rPr>
            </w:pPr>
            <w:sdt>
              <w:sdtPr>
                <w:rPr>
                  <w:rFonts w:eastAsia="MS Gothic"/>
                  <w:color w:val="000000"/>
                </w:rPr>
                <w:id w:val="1956212727"/>
                <w14:checkbox>
                  <w14:checked w14:val="1"/>
                  <w14:checkedState w14:val="2612" w14:font="ＭＳ ゴシック"/>
                  <w14:uncheckedState w14:val="2610" w14:font="ＭＳ ゴシック"/>
                </w14:checkbox>
              </w:sdtPr>
              <w:sdtContent>
                <w:r w:rsidR="00912165">
                  <w:rPr>
                    <w:rFonts w:ascii="ＭＳ ゴシック" w:eastAsia="ＭＳ ゴシック" w:hAnsi="ＭＳ ゴシック" w:hint="eastAsia"/>
                    <w:color w:val="000000"/>
                  </w:rPr>
                  <w:t>☒</w:t>
                </w:r>
              </w:sdtContent>
            </w:sdt>
            <w:r w:rsidR="00A90166" w:rsidRPr="00912165">
              <w:rPr>
                <w:rFonts w:eastAsia="MS Gothic"/>
                <w:color w:val="000000"/>
              </w:rPr>
              <w:t xml:space="preserve"> </w:t>
            </w:r>
            <w:proofErr w:type="gramStart"/>
            <w:r w:rsidR="00A90166" w:rsidRPr="00912165">
              <w:rPr>
                <w:rFonts w:eastAsia="MS Gothic"/>
                <w:color w:val="000000"/>
              </w:rPr>
              <w:t>citizenship</w:t>
            </w:r>
            <w:proofErr w:type="gramEnd"/>
          </w:p>
          <w:p w14:paraId="056B1280" w14:textId="77777777" w:rsidR="008E1C9D" w:rsidRDefault="008E1C9D"/>
        </w:tc>
      </w:tr>
      <w:tr w:rsidR="00140754" w14:paraId="35ECF301" w14:textId="77777777" w:rsidTr="00646975">
        <w:trPr>
          <w:trHeight w:val="1457"/>
        </w:trPr>
        <w:tc>
          <w:tcPr>
            <w:tcW w:w="10363" w:type="dxa"/>
            <w:gridSpan w:val="3"/>
            <w:tcBorders>
              <w:left w:val="thinThickThinSmallGap" w:sz="18" w:space="0" w:color="auto"/>
              <w:right w:val="thinThickThinSmallGap" w:sz="18" w:space="0" w:color="auto"/>
            </w:tcBorders>
          </w:tcPr>
          <w:p w14:paraId="5E332C74" w14:textId="6C3D35BB" w:rsidR="00140754" w:rsidRDefault="00140754">
            <w:pPr>
              <w:rPr>
                <w:b/>
              </w:rPr>
            </w:pPr>
            <w:r>
              <w:rPr>
                <w:b/>
              </w:rPr>
              <w:t xml:space="preserve">Lesson Wrap Up: </w:t>
            </w:r>
          </w:p>
          <w:p w14:paraId="60D67697" w14:textId="410C175F" w:rsidR="0070726C" w:rsidRDefault="0070726C" w:rsidP="0070726C">
            <w:pPr>
              <w:rPr>
                <w:b/>
              </w:rPr>
            </w:pPr>
            <w:r>
              <w:rPr>
                <w:b/>
              </w:rPr>
              <w:t xml:space="preserve">Before we wrap up, the students will have a 10-minute reminder to collect their material. We will then log onto </w:t>
            </w:r>
            <w:proofErr w:type="spellStart"/>
            <w:r>
              <w:rPr>
                <w:b/>
              </w:rPr>
              <w:t>Wiggio</w:t>
            </w:r>
            <w:proofErr w:type="spellEnd"/>
            <w:r>
              <w:rPr>
                <w:b/>
              </w:rPr>
              <w:t xml:space="preserve"> and post what we have done and where we are going and how we felt about the activity. We will talk about the concerns, the likes, and barriers they we may have faced so far. We will then share and reflect how the process went. </w:t>
            </w:r>
          </w:p>
          <w:p w14:paraId="1E90765E" w14:textId="77777777" w:rsidR="0070726C" w:rsidRDefault="0070726C" w:rsidP="0070726C">
            <w:pPr>
              <w:rPr>
                <w:b/>
              </w:rPr>
            </w:pPr>
          </w:p>
          <w:p w14:paraId="5979EFAF" w14:textId="77777777" w:rsidR="00646975" w:rsidRDefault="00646975">
            <w:pPr>
              <w:rPr>
                <w:b/>
              </w:rPr>
            </w:pPr>
          </w:p>
        </w:tc>
      </w:tr>
      <w:tr w:rsidR="00646975" w14:paraId="28E1D9CF" w14:textId="77777777" w:rsidTr="00AD4071">
        <w:trPr>
          <w:trHeight w:val="1980"/>
        </w:trPr>
        <w:tc>
          <w:tcPr>
            <w:tcW w:w="10363" w:type="dxa"/>
            <w:gridSpan w:val="3"/>
            <w:tcBorders>
              <w:left w:val="thinThickThinSmallGap" w:sz="18" w:space="0" w:color="auto"/>
              <w:right w:val="thinThickThinSmallGap" w:sz="18" w:space="0" w:color="auto"/>
            </w:tcBorders>
          </w:tcPr>
          <w:p w14:paraId="6D8ADBDA" w14:textId="094FE94C" w:rsidR="00646975" w:rsidRDefault="00646975" w:rsidP="00C04CBF">
            <w:pPr>
              <w:rPr>
                <w:b/>
              </w:rPr>
            </w:pPr>
            <w:r w:rsidRPr="008E1C9D">
              <w:rPr>
                <w:b/>
              </w:rPr>
              <w:t>Differentiation</w:t>
            </w:r>
            <w:r>
              <w:rPr>
                <w:b/>
              </w:rPr>
              <w:t>/Modification/Enrichment</w:t>
            </w:r>
            <w:r w:rsidRPr="008E1C9D">
              <w:rPr>
                <w:b/>
              </w:rPr>
              <w:t>:</w:t>
            </w:r>
          </w:p>
          <w:p w14:paraId="62A5F929" w14:textId="77777777" w:rsidR="00646975" w:rsidRDefault="00646975" w:rsidP="00663075"/>
          <w:p w14:paraId="414A9461" w14:textId="3E699FDA" w:rsidR="00646975" w:rsidRDefault="0070726C">
            <w:r>
              <w:t>This activity does not need to be completed digitally, but can be completed using paper and drawings. There are instructions on how to do it by hand with an explain everything screencast.</w:t>
            </w:r>
          </w:p>
          <w:p w14:paraId="01F167DA" w14:textId="77777777" w:rsidR="0070726C" w:rsidRDefault="0065465A" w:rsidP="0070726C">
            <w:pPr>
              <w:rPr>
                <w:b/>
              </w:rPr>
            </w:pPr>
            <w:hyperlink r:id="rId11" w:history="1">
              <w:r w:rsidR="0070726C" w:rsidRPr="00B504F2">
                <w:rPr>
                  <w:rStyle w:val="Hyperlink"/>
                  <w:b/>
                </w:rPr>
                <w:t>https://youtu.be/uV5fJOEFTAM</w:t>
              </w:r>
            </w:hyperlink>
            <w:r w:rsidR="0070726C">
              <w:rPr>
                <w:b/>
              </w:rPr>
              <w:t xml:space="preserve"> </w:t>
            </w:r>
          </w:p>
          <w:p w14:paraId="75265046" w14:textId="77777777" w:rsidR="0070726C" w:rsidRDefault="0070726C"/>
          <w:p w14:paraId="59E284B7" w14:textId="2529B571" w:rsidR="0070726C" w:rsidRDefault="0070726C">
            <w:r>
              <w:t xml:space="preserve">The students can also use pic Collage or even Publisher to create a postcard. </w:t>
            </w:r>
          </w:p>
          <w:p w14:paraId="652B28E0" w14:textId="77777777" w:rsidR="00646975" w:rsidRDefault="00646975"/>
          <w:p w14:paraId="43CBF8D5" w14:textId="77777777" w:rsidR="00646975" w:rsidRDefault="00646975"/>
          <w:p w14:paraId="24302F48" w14:textId="77777777" w:rsidR="00646975" w:rsidRDefault="00646975" w:rsidP="00AD4071"/>
          <w:p w14:paraId="67929534" w14:textId="77777777" w:rsidR="00646975" w:rsidRDefault="00646975" w:rsidP="00AD4071"/>
          <w:p w14:paraId="03212054" w14:textId="77777777" w:rsidR="00646975" w:rsidRDefault="00646975" w:rsidP="00AD4071"/>
        </w:tc>
      </w:tr>
      <w:tr w:rsidR="00663075" w14:paraId="16161622" w14:textId="77777777" w:rsidTr="00C64641">
        <w:trPr>
          <w:trHeight w:val="563"/>
        </w:trPr>
        <w:tc>
          <w:tcPr>
            <w:tcW w:w="10363" w:type="dxa"/>
            <w:gridSpan w:val="3"/>
            <w:tcBorders>
              <w:left w:val="thinThickThinSmallGap" w:sz="18" w:space="0" w:color="auto"/>
              <w:right w:val="thinThickThinSmallGap" w:sz="18" w:space="0" w:color="auto"/>
            </w:tcBorders>
          </w:tcPr>
          <w:p w14:paraId="0537D79D" w14:textId="737667D2" w:rsidR="00663075" w:rsidRPr="000133BA" w:rsidRDefault="00C04CBF" w:rsidP="00663075">
            <w:pPr>
              <w:rPr>
                <w:b/>
              </w:rPr>
            </w:pPr>
            <w:r>
              <w:rPr>
                <w:b/>
              </w:rPr>
              <w:t>Assessment</w:t>
            </w:r>
            <w:r w:rsidR="00663075" w:rsidRPr="000133BA">
              <w:rPr>
                <w:b/>
              </w:rPr>
              <w:t xml:space="preserve">:  </w:t>
            </w:r>
          </w:p>
          <w:p w14:paraId="55D06210" w14:textId="7C4A8AD9" w:rsidR="00663075" w:rsidRDefault="00A25694">
            <w:r>
              <w:t>Self assessment rubric (</w:t>
            </w:r>
            <w:proofErr w:type="spellStart"/>
            <w:r>
              <w:t>Annexe</w:t>
            </w:r>
            <w:proofErr w:type="spellEnd"/>
            <w:r>
              <w:t xml:space="preserve"> 1)</w:t>
            </w:r>
          </w:p>
          <w:p w14:paraId="429B720F" w14:textId="50E33442" w:rsidR="00A25694" w:rsidRDefault="00A25694">
            <w:r>
              <w:t>Collaboration rubric (</w:t>
            </w:r>
            <w:proofErr w:type="spellStart"/>
            <w:r>
              <w:t>Annexe</w:t>
            </w:r>
            <w:proofErr w:type="spellEnd"/>
            <w:r>
              <w:t xml:space="preserve"> 2)</w:t>
            </w:r>
          </w:p>
          <w:p w14:paraId="5CF9BA8C" w14:textId="3758B885" w:rsidR="00A25694" w:rsidRDefault="00A25694">
            <w:r>
              <w:t>Presentation rubric (</w:t>
            </w:r>
            <w:proofErr w:type="spellStart"/>
            <w:r>
              <w:t>Annexe</w:t>
            </w:r>
            <w:proofErr w:type="spellEnd"/>
            <w:r>
              <w:t xml:space="preserve"> 3)</w:t>
            </w:r>
          </w:p>
          <w:p w14:paraId="364EF620" w14:textId="77777777" w:rsidR="000A773F" w:rsidRDefault="000A773F"/>
          <w:p w14:paraId="3C1C1F3B" w14:textId="77777777" w:rsidR="000A773F" w:rsidRDefault="000A773F"/>
          <w:p w14:paraId="1DE6EF08" w14:textId="77777777" w:rsidR="000B16CC" w:rsidRDefault="000B16CC"/>
          <w:p w14:paraId="1E1E3DE3" w14:textId="77777777" w:rsidR="0076521E" w:rsidRDefault="0076521E"/>
          <w:p w14:paraId="4A5766F8" w14:textId="77777777" w:rsidR="000B16CC" w:rsidRDefault="000B16CC"/>
        </w:tc>
      </w:tr>
      <w:tr w:rsidR="00663075" w14:paraId="1A1F387C" w14:textId="77777777" w:rsidTr="00C64641">
        <w:trPr>
          <w:trHeight w:val="563"/>
        </w:trPr>
        <w:tc>
          <w:tcPr>
            <w:tcW w:w="10363" w:type="dxa"/>
            <w:gridSpan w:val="3"/>
            <w:tcBorders>
              <w:left w:val="thinThickThinSmallGap" w:sz="18" w:space="0" w:color="auto"/>
              <w:bottom w:val="thinThickThinSmallGap" w:sz="18" w:space="0" w:color="auto"/>
              <w:right w:val="thinThickThinSmallGap" w:sz="18" w:space="0" w:color="auto"/>
            </w:tcBorders>
          </w:tcPr>
          <w:p w14:paraId="374CD8A0" w14:textId="77777777" w:rsidR="00663075" w:rsidRDefault="00663075" w:rsidP="0070726C"/>
        </w:tc>
      </w:tr>
    </w:tbl>
    <w:p w14:paraId="7276F869" w14:textId="77777777" w:rsidR="001B7424" w:rsidRDefault="001B7424" w:rsidP="004652BB"/>
    <w:p w14:paraId="77329E3F" w14:textId="77777777" w:rsidR="00E90BCA" w:rsidRDefault="00E90BCA" w:rsidP="004652BB"/>
    <w:p w14:paraId="6BEDDD9B" w14:textId="77777777" w:rsidR="00E90BCA" w:rsidRDefault="00E90BCA" w:rsidP="004652BB"/>
    <w:p w14:paraId="1F5B73EE" w14:textId="77777777" w:rsidR="00E90BCA" w:rsidRDefault="00E90BCA" w:rsidP="004652BB"/>
    <w:p w14:paraId="127B253D" w14:textId="77777777" w:rsidR="00E90BCA" w:rsidRDefault="00E90BCA" w:rsidP="004652BB"/>
    <w:p w14:paraId="19505C58" w14:textId="77777777" w:rsidR="00E90BCA" w:rsidRDefault="00E90BCA" w:rsidP="004652BB"/>
    <w:p w14:paraId="3AF364E0" w14:textId="77777777" w:rsidR="00E90BCA" w:rsidRDefault="00E90BCA" w:rsidP="004652BB"/>
    <w:p w14:paraId="2671B51A" w14:textId="77777777" w:rsidR="00E90BCA" w:rsidRDefault="00E90BCA" w:rsidP="004652BB"/>
    <w:p w14:paraId="733D641C" w14:textId="77777777" w:rsidR="00E90BCA" w:rsidRDefault="00E90BCA" w:rsidP="004652BB"/>
    <w:p w14:paraId="153672D2" w14:textId="77777777" w:rsidR="00E90BCA" w:rsidRDefault="00E90BCA" w:rsidP="004652BB"/>
    <w:p w14:paraId="64DFA473" w14:textId="77777777" w:rsidR="00E90BCA" w:rsidRDefault="00E90BCA" w:rsidP="004652BB"/>
    <w:p w14:paraId="72B4B886" w14:textId="3F96AB65" w:rsidR="00CC4CB9" w:rsidRDefault="00CC4CB9" w:rsidP="004652BB">
      <w:r>
        <w:rPr>
          <w:noProof/>
        </w:rPr>
        <w:drawing>
          <wp:inline distT="0" distB="0" distL="0" distR="0" wp14:anchorId="087CC58A" wp14:editId="1B810482">
            <wp:extent cx="5050790" cy="5864679"/>
            <wp:effectExtent l="0" t="0" r="3810" b="3175"/>
            <wp:docPr id="2" name="Picture 2" descr="Thaw Space:ssrsb:Desktop:Screen Shot 2015-07-06 at 12.04.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w Space:ssrsb:Desktop:Screen Shot 2015-07-06 at 12.04.49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0790" cy="5864679"/>
                    </a:xfrm>
                    <a:prstGeom prst="rect">
                      <a:avLst/>
                    </a:prstGeom>
                    <a:noFill/>
                    <a:ln>
                      <a:noFill/>
                    </a:ln>
                  </pic:spPr>
                </pic:pic>
              </a:graphicData>
            </a:graphic>
          </wp:inline>
        </w:drawing>
      </w:r>
    </w:p>
    <w:p w14:paraId="4C2B60A3" w14:textId="77777777" w:rsidR="00CC4CB9" w:rsidRPr="00CC4CB9" w:rsidRDefault="00CC4CB9" w:rsidP="00CC4CB9"/>
    <w:p w14:paraId="73FB16CA" w14:textId="77777777" w:rsidR="00CC4CB9" w:rsidRPr="00CC4CB9" w:rsidRDefault="00CC4CB9" w:rsidP="00CC4CB9"/>
    <w:p w14:paraId="3E9B6D54" w14:textId="77777777" w:rsidR="00CC4CB9" w:rsidRPr="00CC4CB9" w:rsidRDefault="00CC4CB9" w:rsidP="00CC4CB9"/>
    <w:p w14:paraId="71E1CE9B" w14:textId="77777777" w:rsidR="00CC4CB9" w:rsidRPr="00CC4CB9" w:rsidRDefault="00CC4CB9" w:rsidP="00CC4CB9"/>
    <w:p w14:paraId="26CDDFCA" w14:textId="77777777" w:rsidR="00CC4CB9" w:rsidRPr="00CC4CB9" w:rsidRDefault="00CC4CB9" w:rsidP="00CC4CB9"/>
    <w:p w14:paraId="35814350" w14:textId="77777777" w:rsidR="00CC4CB9" w:rsidRPr="00CC4CB9" w:rsidRDefault="00CC4CB9" w:rsidP="00CC4CB9"/>
    <w:p w14:paraId="0F611A71" w14:textId="77777777" w:rsidR="00CC4CB9" w:rsidRPr="00CC4CB9" w:rsidRDefault="00CC4CB9" w:rsidP="00CC4CB9"/>
    <w:p w14:paraId="034C5D22" w14:textId="77777777" w:rsidR="00CC4CB9" w:rsidRPr="00CC4CB9" w:rsidRDefault="00CC4CB9" w:rsidP="00CC4CB9"/>
    <w:p w14:paraId="711E06C5" w14:textId="77777777" w:rsidR="00CC4CB9" w:rsidRPr="00CC4CB9" w:rsidRDefault="00CC4CB9" w:rsidP="00CC4CB9"/>
    <w:p w14:paraId="3E9D7B6A" w14:textId="77777777" w:rsidR="00CC4CB9" w:rsidRPr="00CC4CB9" w:rsidRDefault="00CC4CB9" w:rsidP="00CC4CB9"/>
    <w:p w14:paraId="6A37AEE4" w14:textId="77777777" w:rsidR="00CC4CB9" w:rsidRPr="00CC4CB9" w:rsidRDefault="00CC4CB9" w:rsidP="00CC4CB9"/>
    <w:p w14:paraId="4C1CBFF8" w14:textId="77777777" w:rsidR="00CC4CB9" w:rsidRPr="00CC4CB9" w:rsidRDefault="00CC4CB9" w:rsidP="00CC4CB9"/>
    <w:p w14:paraId="123A1610" w14:textId="05FD6FEE" w:rsidR="00E90BCA" w:rsidRDefault="00CC4CB9" w:rsidP="00CC4CB9">
      <w:pPr>
        <w:tabs>
          <w:tab w:val="left" w:pos="1269"/>
        </w:tabs>
      </w:pPr>
      <w:r>
        <w:tab/>
      </w:r>
    </w:p>
    <w:tbl>
      <w:tblPr>
        <w:tblStyle w:val="TableGrid"/>
        <w:tblW w:w="0" w:type="auto"/>
        <w:tblLook w:val="04A0" w:firstRow="1" w:lastRow="0" w:firstColumn="1" w:lastColumn="0" w:noHBand="0" w:noVBand="1"/>
      </w:tblPr>
      <w:tblGrid>
        <w:gridCol w:w="2952"/>
        <w:gridCol w:w="2952"/>
        <w:gridCol w:w="2952"/>
      </w:tblGrid>
      <w:tr w:rsidR="00CC4CB9" w:rsidRPr="004666A0" w14:paraId="24291EA0" w14:textId="77777777" w:rsidTr="0065465A">
        <w:tc>
          <w:tcPr>
            <w:tcW w:w="2952" w:type="dxa"/>
          </w:tcPr>
          <w:p w14:paraId="7BC8E714" w14:textId="77777777" w:rsidR="00CC4CB9" w:rsidRPr="004666A0" w:rsidRDefault="00CC4CB9" w:rsidP="0065465A">
            <w:pPr>
              <w:jc w:val="center"/>
              <w:rPr>
                <w:b/>
                <w:lang w:val="fr-CA"/>
              </w:rPr>
            </w:pPr>
            <w:r w:rsidRPr="004666A0">
              <w:rPr>
                <w:b/>
                <w:lang w:val="fr-CA"/>
              </w:rPr>
              <w:lastRenderedPageBreak/>
              <w:t>Les Parties de la Carte Postale</w:t>
            </w:r>
          </w:p>
        </w:tc>
        <w:tc>
          <w:tcPr>
            <w:tcW w:w="2952" w:type="dxa"/>
          </w:tcPr>
          <w:p w14:paraId="6555DCE7" w14:textId="77777777" w:rsidR="00CC4CB9" w:rsidRPr="004666A0" w:rsidRDefault="00CC4CB9" w:rsidP="0065465A">
            <w:pPr>
              <w:jc w:val="center"/>
              <w:rPr>
                <w:b/>
                <w:lang w:val="fr-CA"/>
              </w:rPr>
            </w:pPr>
            <w:r w:rsidRPr="004666A0">
              <w:rPr>
                <w:b/>
                <w:lang w:val="fr-CA"/>
              </w:rPr>
              <w:t>Exemple</w:t>
            </w:r>
          </w:p>
        </w:tc>
        <w:tc>
          <w:tcPr>
            <w:tcW w:w="2952" w:type="dxa"/>
          </w:tcPr>
          <w:p w14:paraId="2A0886D3" w14:textId="77777777" w:rsidR="00CC4CB9" w:rsidRPr="004666A0" w:rsidRDefault="00CC4CB9" w:rsidP="0065465A">
            <w:pPr>
              <w:jc w:val="center"/>
              <w:rPr>
                <w:b/>
                <w:lang w:val="fr-CA"/>
              </w:rPr>
            </w:pPr>
            <w:r w:rsidRPr="004666A0">
              <w:rPr>
                <w:b/>
                <w:lang w:val="fr-CA"/>
              </w:rPr>
              <w:t>Votre Plan</w:t>
            </w:r>
          </w:p>
        </w:tc>
      </w:tr>
      <w:tr w:rsidR="00CC4CB9" w:rsidRPr="004666A0" w14:paraId="3115C105" w14:textId="77777777" w:rsidTr="0065465A">
        <w:tc>
          <w:tcPr>
            <w:tcW w:w="2952" w:type="dxa"/>
          </w:tcPr>
          <w:p w14:paraId="5888AF06" w14:textId="77777777" w:rsidR="00CC4CB9" w:rsidRPr="004666A0" w:rsidRDefault="00CC4CB9">
            <w:pPr>
              <w:rPr>
                <w:b/>
                <w:lang w:val="fr-CA"/>
              </w:rPr>
            </w:pPr>
            <w:r w:rsidRPr="004666A0">
              <w:rPr>
                <w:b/>
                <w:lang w:val="fr-CA"/>
              </w:rPr>
              <w:t>L’Adresse Courriel:</w:t>
            </w:r>
          </w:p>
          <w:p w14:paraId="0EAF5D4A" w14:textId="77777777" w:rsidR="00CC4CB9" w:rsidRPr="004666A0" w:rsidRDefault="00CC4CB9">
            <w:pPr>
              <w:rPr>
                <w:lang w:val="fr-CA"/>
              </w:rPr>
            </w:pPr>
            <w:r w:rsidRPr="004666A0">
              <w:rPr>
                <w:lang w:val="fr-CA"/>
              </w:rPr>
              <w:t>Nom de personne</w:t>
            </w:r>
          </w:p>
          <w:p w14:paraId="789A86C4" w14:textId="77777777" w:rsidR="00CC4CB9" w:rsidRPr="004666A0" w:rsidRDefault="00CC4CB9">
            <w:pPr>
              <w:rPr>
                <w:lang w:val="fr-CA"/>
              </w:rPr>
            </w:pPr>
            <w:r w:rsidRPr="004666A0">
              <w:rPr>
                <w:lang w:val="fr-CA"/>
              </w:rPr>
              <w:t>Adresse de la personne dont la lettre est pour.</w:t>
            </w:r>
          </w:p>
        </w:tc>
        <w:tc>
          <w:tcPr>
            <w:tcW w:w="2952" w:type="dxa"/>
          </w:tcPr>
          <w:p w14:paraId="5B3117D2" w14:textId="77777777" w:rsidR="00CC4CB9" w:rsidRPr="004666A0" w:rsidRDefault="00CC4CB9">
            <w:pPr>
              <w:rPr>
                <w:lang w:val="fr-CA"/>
              </w:rPr>
            </w:pPr>
            <w:r w:rsidRPr="004666A0">
              <w:rPr>
                <w:lang w:val="fr-CA"/>
              </w:rPr>
              <w:t xml:space="preserve">45 </w:t>
            </w:r>
            <w:proofErr w:type="spellStart"/>
            <w:r w:rsidRPr="004666A0">
              <w:rPr>
                <w:lang w:val="fr-CA"/>
              </w:rPr>
              <w:t>Ritcey</w:t>
            </w:r>
            <w:proofErr w:type="spellEnd"/>
            <w:r w:rsidRPr="004666A0">
              <w:rPr>
                <w:lang w:val="fr-CA"/>
              </w:rPr>
              <w:t xml:space="preserve"> Court</w:t>
            </w:r>
          </w:p>
          <w:p w14:paraId="056BAEA1" w14:textId="77777777" w:rsidR="00CC4CB9" w:rsidRPr="004666A0" w:rsidRDefault="00CC4CB9">
            <w:pPr>
              <w:rPr>
                <w:lang w:val="fr-CA"/>
              </w:rPr>
            </w:pPr>
            <w:r w:rsidRPr="004666A0">
              <w:rPr>
                <w:lang w:val="fr-CA"/>
              </w:rPr>
              <w:t>Bridgewater</w:t>
            </w:r>
          </w:p>
          <w:p w14:paraId="0F171A14" w14:textId="77777777" w:rsidR="00CC4CB9" w:rsidRPr="004666A0" w:rsidRDefault="00CC4CB9">
            <w:pPr>
              <w:rPr>
                <w:lang w:val="fr-CA"/>
              </w:rPr>
            </w:pPr>
            <w:r w:rsidRPr="004666A0">
              <w:rPr>
                <w:lang w:val="fr-CA"/>
              </w:rPr>
              <w:t>N.E.</w:t>
            </w:r>
          </w:p>
          <w:p w14:paraId="04501E9A" w14:textId="77777777" w:rsidR="00CC4CB9" w:rsidRPr="004666A0" w:rsidRDefault="00CC4CB9">
            <w:pPr>
              <w:rPr>
                <w:lang w:val="fr-CA"/>
              </w:rPr>
            </w:pPr>
            <w:r w:rsidRPr="004666A0">
              <w:rPr>
                <w:lang w:val="fr-CA"/>
              </w:rPr>
              <w:t>B4V 4A9</w:t>
            </w:r>
          </w:p>
        </w:tc>
        <w:tc>
          <w:tcPr>
            <w:tcW w:w="2952" w:type="dxa"/>
          </w:tcPr>
          <w:p w14:paraId="10B2A94E" w14:textId="77777777" w:rsidR="00CC4CB9" w:rsidRPr="004666A0" w:rsidRDefault="00CC4CB9">
            <w:pPr>
              <w:rPr>
                <w:lang w:val="fr-CA"/>
              </w:rPr>
            </w:pPr>
          </w:p>
        </w:tc>
      </w:tr>
      <w:tr w:rsidR="00CC4CB9" w:rsidRPr="004666A0" w14:paraId="47917222" w14:textId="77777777" w:rsidTr="0065465A">
        <w:tc>
          <w:tcPr>
            <w:tcW w:w="2952" w:type="dxa"/>
          </w:tcPr>
          <w:p w14:paraId="2A9AB2B0" w14:textId="77777777" w:rsidR="00CC4CB9" w:rsidRPr="004666A0" w:rsidRDefault="00CC4CB9">
            <w:pPr>
              <w:rPr>
                <w:b/>
                <w:lang w:val="fr-CA"/>
              </w:rPr>
            </w:pPr>
            <w:r w:rsidRPr="004666A0">
              <w:rPr>
                <w:b/>
                <w:lang w:val="fr-CA"/>
              </w:rPr>
              <w:t>Titre de la Carte Postale et image</w:t>
            </w:r>
          </w:p>
        </w:tc>
        <w:tc>
          <w:tcPr>
            <w:tcW w:w="2952" w:type="dxa"/>
          </w:tcPr>
          <w:p w14:paraId="0BC5C390" w14:textId="77777777" w:rsidR="00CC4CB9" w:rsidRPr="004666A0" w:rsidRDefault="00CC4CB9">
            <w:pPr>
              <w:rPr>
                <w:lang w:val="fr-CA"/>
              </w:rPr>
            </w:pPr>
            <w:proofErr w:type="spellStart"/>
            <w:r w:rsidRPr="004666A0">
              <w:rPr>
                <w:lang w:val="fr-CA"/>
              </w:rPr>
              <w:t>Peggy’s</w:t>
            </w:r>
            <w:proofErr w:type="spellEnd"/>
            <w:r w:rsidRPr="004666A0">
              <w:rPr>
                <w:lang w:val="fr-CA"/>
              </w:rPr>
              <w:t xml:space="preserve"> </w:t>
            </w:r>
            <w:proofErr w:type="spellStart"/>
            <w:r w:rsidRPr="004666A0">
              <w:rPr>
                <w:lang w:val="fr-CA"/>
              </w:rPr>
              <w:t>Cove</w:t>
            </w:r>
            <w:proofErr w:type="spellEnd"/>
          </w:p>
        </w:tc>
        <w:tc>
          <w:tcPr>
            <w:tcW w:w="2952" w:type="dxa"/>
          </w:tcPr>
          <w:p w14:paraId="3CEC1293" w14:textId="77777777" w:rsidR="00CC4CB9" w:rsidRPr="004666A0" w:rsidRDefault="00CC4CB9">
            <w:pPr>
              <w:rPr>
                <w:lang w:val="fr-CA"/>
              </w:rPr>
            </w:pPr>
          </w:p>
        </w:tc>
      </w:tr>
      <w:tr w:rsidR="00CC4CB9" w:rsidRPr="004666A0" w14:paraId="48C03443" w14:textId="77777777" w:rsidTr="0065465A">
        <w:trPr>
          <w:trHeight w:val="1255"/>
        </w:trPr>
        <w:tc>
          <w:tcPr>
            <w:tcW w:w="2952" w:type="dxa"/>
          </w:tcPr>
          <w:p w14:paraId="31D46F4C" w14:textId="77777777" w:rsidR="00CC4CB9" w:rsidRPr="004666A0" w:rsidRDefault="00CC4CB9">
            <w:pPr>
              <w:rPr>
                <w:lang w:val="fr-CA"/>
              </w:rPr>
            </w:pPr>
            <w:r w:rsidRPr="004666A0">
              <w:rPr>
                <w:lang w:val="fr-CA"/>
              </w:rPr>
              <w:t>Description  de l’image</w:t>
            </w:r>
          </w:p>
        </w:tc>
        <w:tc>
          <w:tcPr>
            <w:tcW w:w="2952" w:type="dxa"/>
          </w:tcPr>
          <w:p w14:paraId="3DBE947F" w14:textId="77777777" w:rsidR="00CC4CB9" w:rsidRPr="004666A0" w:rsidRDefault="00CC4CB9">
            <w:pPr>
              <w:rPr>
                <w:lang w:val="fr-CA"/>
              </w:rPr>
            </w:pPr>
            <w:proofErr w:type="spellStart"/>
            <w:r w:rsidRPr="004666A0">
              <w:rPr>
                <w:lang w:val="fr-CA"/>
              </w:rPr>
              <w:t>Peggy’s</w:t>
            </w:r>
            <w:proofErr w:type="spellEnd"/>
            <w:r w:rsidRPr="004666A0">
              <w:rPr>
                <w:lang w:val="fr-CA"/>
              </w:rPr>
              <w:t xml:space="preserve"> </w:t>
            </w:r>
            <w:proofErr w:type="spellStart"/>
            <w:r w:rsidRPr="004666A0">
              <w:rPr>
                <w:lang w:val="fr-CA"/>
              </w:rPr>
              <w:t>Cove</w:t>
            </w:r>
            <w:proofErr w:type="spellEnd"/>
            <w:r w:rsidRPr="004666A0">
              <w:rPr>
                <w:lang w:val="fr-CA"/>
              </w:rPr>
              <w:t xml:space="preserve"> est situ</w:t>
            </w:r>
            <w:r w:rsidRPr="004666A0">
              <w:rPr>
                <w:rFonts w:ascii="Cambria" w:hAnsi="Cambria"/>
                <w:lang w:val="fr-CA"/>
              </w:rPr>
              <w:t>é sur le “</w:t>
            </w:r>
            <w:proofErr w:type="spellStart"/>
            <w:r w:rsidRPr="004666A0">
              <w:rPr>
                <w:rFonts w:ascii="Cambria" w:hAnsi="Cambria"/>
                <w:lang w:val="fr-CA"/>
              </w:rPr>
              <w:t>Lighthouse</w:t>
            </w:r>
            <w:proofErr w:type="spellEnd"/>
            <w:r w:rsidRPr="004666A0">
              <w:rPr>
                <w:rFonts w:ascii="Cambria" w:hAnsi="Cambria"/>
                <w:lang w:val="fr-CA"/>
              </w:rPr>
              <w:t xml:space="preserve"> Route”  et environ 25 minutes sud-ouest de Halifax.</w:t>
            </w:r>
          </w:p>
        </w:tc>
        <w:tc>
          <w:tcPr>
            <w:tcW w:w="2952" w:type="dxa"/>
          </w:tcPr>
          <w:p w14:paraId="53539677" w14:textId="77777777" w:rsidR="00CC4CB9" w:rsidRPr="004666A0" w:rsidRDefault="00CC4CB9">
            <w:pPr>
              <w:rPr>
                <w:lang w:val="fr-CA"/>
              </w:rPr>
            </w:pPr>
          </w:p>
        </w:tc>
      </w:tr>
      <w:tr w:rsidR="00CC4CB9" w:rsidRPr="004666A0" w14:paraId="307D4680" w14:textId="77777777" w:rsidTr="0065465A">
        <w:tc>
          <w:tcPr>
            <w:tcW w:w="2952" w:type="dxa"/>
          </w:tcPr>
          <w:p w14:paraId="10A1D0CD" w14:textId="77777777" w:rsidR="00CC4CB9" w:rsidRPr="004666A0" w:rsidRDefault="00CC4CB9">
            <w:pPr>
              <w:rPr>
                <w:b/>
                <w:lang w:val="fr-CA"/>
              </w:rPr>
            </w:pPr>
            <w:r w:rsidRPr="004666A0">
              <w:rPr>
                <w:b/>
                <w:lang w:val="fr-CA"/>
              </w:rPr>
              <w:t>Formule d’Appel</w:t>
            </w:r>
          </w:p>
          <w:p w14:paraId="2AD3EF83" w14:textId="77777777" w:rsidR="00CC4CB9" w:rsidRPr="004666A0" w:rsidRDefault="00CC4CB9">
            <w:pPr>
              <w:rPr>
                <w:b/>
                <w:lang w:val="fr-CA"/>
              </w:rPr>
            </w:pPr>
          </w:p>
          <w:p w14:paraId="1F98406B" w14:textId="77777777" w:rsidR="00CC4CB9" w:rsidRPr="004666A0" w:rsidRDefault="00CC4CB9" w:rsidP="0065465A">
            <w:pPr>
              <w:rPr>
                <w:rFonts w:ascii="Cambria" w:hAnsi="Cambria"/>
                <w:lang w:val="fr-CA"/>
              </w:rPr>
            </w:pPr>
            <w:r w:rsidRPr="004666A0">
              <w:rPr>
                <w:lang w:val="fr-CA"/>
              </w:rPr>
              <w:t>A qui la carte est adresse</w:t>
            </w:r>
          </w:p>
          <w:p w14:paraId="2EEC1BD1" w14:textId="77777777" w:rsidR="00CC4CB9" w:rsidRPr="004666A0" w:rsidRDefault="00CC4CB9" w:rsidP="0065465A">
            <w:pPr>
              <w:rPr>
                <w:lang w:val="fr-CA"/>
              </w:rPr>
            </w:pPr>
            <w:r w:rsidRPr="004666A0">
              <w:rPr>
                <w:rFonts w:ascii="Cambria" w:hAnsi="Cambria"/>
                <w:lang w:val="fr-CA"/>
              </w:rPr>
              <w:t>* n’oubliez pas le virgule.</w:t>
            </w:r>
          </w:p>
        </w:tc>
        <w:tc>
          <w:tcPr>
            <w:tcW w:w="2952" w:type="dxa"/>
          </w:tcPr>
          <w:p w14:paraId="32F3FDB0" w14:textId="77777777" w:rsidR="00CC4CB9" w:rsidRPr="004666A0" w:rsidRDefault="00CC4CB9">
            <w:pPr>
              <w:rPr>
                <w:lang w:val="fr-CA"/>
              </w:rPr>
            </w:pPr>
            <w:r w:rsidRPr="004666A0">
              <w:rPr>
                <w:lang w:val="fr-CA"/>
              </w:rPr>
              <w:t>Cher Papa,</w:t>
            </w:r>
          </w:p>
        </w:tc>
        <w:tc>
          <w:tcPr>
            <w:tcW w:w="2952" w:type="dxa"/>
          </w:tcPr>
          <w:p w14:paraId="55581DD5" w14:textId="77777777" w:rsidR="00CC4CB9" w:rsidRPr="004666A0" w:rsidRDefault="00CC4CB9">
            <w:pPr>
              <w:rPr>
                <w:lang w:val="fr-CA"/>
              </w:rPr>
            </w:pPr>
          </w:p>
        </w:tc>
      </w:tr>
      <w:tr w:rsidR="00CC4CB9" w:rsidRPr="004666A0" w14:paraId="7783C2F9" w14:textId="77777777" w:rsidTr="0065465A">
        <w:tc>
          <w:tcPr>
            <w:tcW w:w="2952" w:type="dxa"/>
          </w:tcPr>
          <w:p w14:paraId="51067956" w14:textId="77777777" w:rsidR="00CC4CB9" w:rsidRPr="004666A0" w:rsidRDefault="00CC4CB9">
            <w:pPr>
              <w:rPr>
                <w:b/>
                <w:lang w:val="fr-CA"/>
              </w:rPr>
            </w:pPr>
            <w:r w:rsidRPr="004666A0">
              <w:rPr>
                <w:b/>
                <w:lang w:val="fr-CA"/>
              </w:rPr>
              <w:t>Le Corps de la carte</w:t>
            </w:r>
          </w:p>
          <w:p w14:paraId="0069B41C" w14:textId="77777777" w:rsidR="00CC4CB9" w:rsidRPr="004666A0" w:rsidRDefault="00CC4CB9">
            <w:pPr>
              <w:rPr>
                <w:lang w:val="fr-CA"/>
              </w:rPr>
            </w:pPr>
            <w:r w:rsidRPr="004666A0">
              <w:rPr>
                <w:lang w:val="fr-CA"/>
              </w:rPr>
              <w:t xml:space="preserve">Ceci est ou vous avez besoin de écrire le résumé du chapitre 4. (4 choses qui représentent la photo parfait de </w:t>
            </w:r>
            <w:proofErr w:type="spellStart"/>
            <w:r w:rsidRPr="004666A0">
              <w:rPr>
                <w:lang w:val="fr-CA"/>
              </w:rPr>
              <w:t>Peggy’s</w:t>
            </w:r>
            <w:proofErr w:type="spellEnd"/>
            <w:r w:rsidRPr="004666A0">
              <w:rPr>
                <w:lang w:val="fr-CA"/>
              </w:rPr>
              <w:t xml:space="preserve"> </w:t>
            </w:r>
            <w:proofErr w:type="spellStart"/>
            <w:r w:rsidRPr="004666A0">
              <w:rPr>
                <w:lang w:val="fr-CA"/>
              </w:rPr>
              <w:t>Cove</w:t>
            </w:r>
            <w:proofErr w:type="spellEnd"/>
            <w:r w:rsidRPr="004666A0">
              <w:rPr>
                <w:lang w:val="fr-CA"/>
              </w:rPr>
              <w:t>)</w:t>
            </w:r>
          </w:p>
          <w:p w14:paraId="722F3DCE" w14:textId="77777777" w:rsidR="00CC4CB9" w:rsidRPr="004666A0" w:rsidRDefault="00CC4CB9">
            <w:pPr>
              <w:rPr>
                <w:b/>
                <w:lang w:val="fr-CA"/>
              </w:rPr>
            </w:pPr>
          </w:p>
        </w:tc>
        <w:tc>
          <w:tcPr>
            <w:tcW w:w="2952" w:type="dxa"/>
          </w:tcPr>
          <w:p w14:paraId="19630B6A" w14:textId="77777777" w:rsidR="00CC4CB9" w:rsidRPr="004666A0" w:rsidRDefault="00CC4CB9">
            <w:pPr>
              <w:rPr>
                <w:lang w:val="fr-CA"/>
              </w:rPr>
            </w:pPr>
          </w:p>
        </w:tc>
        <w:tc>
          <w:tcPr>
            <w:tcW w:w="2952" w:type="dxa"/>
          </w:tcPr>
          <w:p w14:paraId="07B9A1E0" w14:textId="77777777" w:rsidR="00CC4CB9" w:rsidRPr="004666A0" w:rsidRDefault="00CC4CB9">
            <w:pPr>
              <w:rPr>
                <w:lang w:val="fr-CA"/>
              </w:rPr>
            </w:pPr>
          </w:p>
        </w:tc>
      </w:tr>
      <w:tr w:rsidR="00CC4CB9" w:rsidRPr="004666A0" w14:paraId="6B5C142C" w14:textId="77777777" w:rsidTr="0065465A">
        <w:tc>
          <w:tcPr>
            <w:tcW w:w="2952" w:type="dxa"/>
          </w:tcPr>
          <w:p w14:paraId="14DBB7EE" w14:textId="77777777" w:rsidR="00CC4CB9" w:rsidRPr="004666A0" w:rsidRDefault="00CC4CB9">
            <w:pPr>
              <w:rPr>
                <w:b/>
                <w:lang w:val="fr-CA"/>
              </w:rPr>
            </w:pPr>
            <w:r w:rsidRPr="004666A0">
              <w:rPr>
                <w:b/>
                <w:lang w:val="fr-CA"/>
              </w:rPr>
              <w:t>Terminer la lettre:</w:t>
            </w:r>
          </w:p>
          <w:p w14:paraId="4C2BE779" w14:textId="77777777" w:rsidR="00CC4CB9" w:rsidRPr="004666A0" w:rsidRDefault="00CC4CB9">
            <w:pPr>
              <w:rPr>
                <w:lang w:val="fr-CA"/>
              </w:rPr>
            </w:pPr>
            <w:r w:rsidRPr="004666A0">
              <w:rPr>
                <w:lang w:val="fr-CA"/>
              </w:rPr>
              <w:t>Les derniers mots qui finissent la lettre</w:t>
            </w:r>
          </w:p>
        </w:tc>
        <w:tc>
          <w:tcPr>
            <w:tcW w:w="2952" w:type="dxa"/>
          </w:tcPr>
          <w:p w14:paraId="4B5BE7C5" w14:textId="77777777" w:rsidR="00CC4CB9" w:rsidRPr="004666A0" w:rsidRDefault="00CC4CB9" w:rsidP="0065465A">
            <w:pPr>
              <w:rPr>
                <w:rStyle w:val="a"/>
                <w:rFonts w:eastAsia="Times New Roman" w:cs="Times New Roman"/>
                <w:lang w:val="fr-CA"/>
              </w:rPr>
            </w:pPr>
            <w:r w:rsidRPr="004666A0">
              <w:rPr>
                <w:rStyle w:val="a"/>
                <w:rFonts w:eastAsia="Times New Roman" w:cs="Times New Roman"/>
                <w:lang w:val="fr-CA"/>
              </w:rPr>
              <w:t>Amitiés.</w:t>
            </w:r>
          </w:p>
          <w:p w14:paraId="1FD7501A" w14:textId="77777777" w:rsidR="00CC4CB9" w:rsidRPr="004666A0" w:rsidRDefault="00CC4CB9" w:rsidP="0065465A">
            <w:pPr>
              <w:rPr>
                <w:rStyle w:val="a"/>
                <w:rFonts w:eastAsia="Times New Roman" w:cs="Times New Roman"/>
                <w:lang w:val="fr-CA"/>
              </w:rPr>
            </w:pPr>
            <w:r w:rsidRPr="004666A0">
              <w:rPr>
                <w:rStyle w:val="a"/>
                <w:rFonts w:eastAsia="Times New Roman" w:cs="Times New Roman"/>
                <w:lang w:val="fr-CA"/>
              </w:rPr>
              <w:t>À</w:t>
            </w:r>
            <w:r w:rsidRPr="004666A0">
              <w:rPr>
                <w:rStyle w:val="a"/>
                <w:rFonts w:ascii="STIXNonUnicode-Regular" w:eastAsia="Times New Roman" w:hAnsi="STIXNonUnicode-Regular" w:cs="STIXNonUnicode-Regular"/>
                <w:lang w:val="fr-CA"/>
              </w:rPr>
              <w:t xml:space="preserve"> </w:t>
            </w:r>
            <w:r w:rsidRPr="004666A0">
              <w:rPr>
                <w:rStyle w:val="a"/>
                <w:rFonts w:eastAsia="Times New Roman" w:cs="Times New Roman"/>
                <w:lang w:val="fr-CA"/>
              </w:rPr>
              <w:t>bientôt,</w:t>
            </w:r>
          </w:p>
          <w:p w14:paraId="2228BFA0" w14:textId="77777777" w:rsidR="00CC4CB9" w:rsidRPr="004666A0" w:rsidRDefault="00CC4CB9" w:rsidP="0065465A">
            <w:pPr>
              <w:rPr>
                <w:rStyle w:val="a"/>
                <w:rFonts w:eastAsia="Times New Roman" w:cs="Times New Roman"/>
                <w:lang w:val="fr-CA"/>
              </w:rPr>
            </w:pPr>
            <w:r w:rsidRPr="004666A0">
              <w:rPr>
                <w:rStyle w:val="a"/>
                <w:rFonts w:eastAsia="Times New Roman" w:cs="Times New Roman"/>
                <w:lang w:val="fr-CA"/>
              </w:rPr>
              <w:t>Salutations.</w:t>
            </w:r>
          </w:p>
          <w:p w14:paraId="104C3039" w14:textId="77777777" w:rsidR="00CC4CB9" w:rsidRPr="004666A0" w:rsidRDefault="00CC4CB9" w:rsidP="0065465A">
            <w:pPr>
              <w:rPr>
                <w:rStyle w:val="a"/>
                <w:rFonts w:eastAsia="Times New Roman" w:cs="Times New Roman"/>
                <w:lang w:val="fr-CA"/>
              </w:rPr>
            </w:pPr>
            <w:r w:rsidRPr="004666A0">
              <w:rPr>
                <w:rStyle w:val="a"/>
                <w:rFonts w:eastAsia="Times New Roman" w:cs="Times New Roman"/>
                <w:lang w:val="fr-CA"/>
              </w:rPr>
              <w:t>Je</w:t>
            </w:r>
            <w:r>
              <w:rPr>
                <w:rStyle w:val="a"/>
                <w:rFonts w:eastAsia="Times New Roman" w:cs="Times New Roman"/>
                <w:lang w:val="fr-CA"/>
              </w:rPr>
              <w:t xml:space="preserve"> </w:t>
            </w:r>
            <w:r w:rsidRPr="004666A0">
              <w:rPr>
                <w:rStyle w:val="a"/>
                <w:rFonts w:eastAsia="Times New Roman" w:cs="Times New Roman"/>
                <w:lang w:val="fr-CA"/>
              </w:rPr>
              <w:t>t ‘embrasse.</w:t>
            </w:r>
          </w:p>
          <w:p w14:paraId="55E2BF0A" w14:textId="77777777" w:rsidR="00CC4CB9" w:rsidRPr="004666A0" w:rsidRDefault="00CC4CB9" w:rsidP="0065465A">
            <w:pPr>
              <w:rPr>
                <w:lang w:val="fr-CA"/>
              </w:rPr>
            </w:pPr>
            <w:r w:rsidRPr="004666A0">
              <w:rPr>
                <w:rStyle w:val="a"/>
                <w:rFonts w:eastAsia="Times New Roman" w:cs="Times New Roman"/>
                <w:lang w:val="fr-CA"/>
              </w:rPr>
              <w:t xml:space="preserve">A plus tard </w:t>
            </w:r>
          </w:p>
        </w:tc>
        <w:tc>
          <w:tcPr>
            <w:tcW w:w="2952" w:type="dxa"/>
          </w:tcPr>
          <w:p w14:paraId="76C7D5A5" w14:textId="77777777" w:rsidR="00CC4CB9" w:rsidRPr="004666A0" w:rsidRDefault="00CC4CB9">
            <w:pPr>
              <w:rPr>
                <w:lang w:val="fr-CA"/>
              </w:rPr>
            </w:pPr>
          </w:p>
        </w:tc>
      </w:tr>
      <w:tr w:rsidR="00CC4CB9" w:rsidRPr="004666A0" w14:paraId="510327E2" w14:textId="77777777" w:rsidTr="0065465A">
        <w:tc>
          <w:tcPr>
            <w:tcW w:w="2952" w:type="dxa"/>
          </w:tcPr>
          <w:p w14:paraId="467ED84A" w14:textId="77777777" w:rsidR="00CC4CB9" w:rsidRPr="004666A0" w:rsidRDefault="00CC4CB9">
            <w:pPr>
              <w:rPr>
                <w:b/>
                <w:lang w:val="fr-CA"/>
              </w:rPr>
            </w:pPr>
            <w:r w:rsidRPr="004666A0">
              <w:rPr>
                <w:b/>
                <w:lang w:val="fr-CA"/>
              </w:rPr>
              <w:t>Votre Nom</w:t>
            </w:r>
          </w:p>
        </w:tc>
        <w:tc>
          <w:tcPr>
            <w:tcW w:w="2952" w:type="dxa"/>
          </w:tcPr>
          <w:p w14:paraId="0B3C75EA" w14:textId="77777777" w:rsidR="00CC4CB9" w:rsidRPr="004666A0" w:rsidRDefault="00CC4CB9">
            <w:pPr>
              <w:rPr>
                <w:lang w:val="fr-CA"/>
              </w:rPr>
            </w:pPr>
            <w:r w:rsidRPr="004666A0">
              <w:rPr>
                <w:lang w:val="fr-CA"/>
              </w:rPr>
              <w:t>Ryan</w:t>
            </w:r>
          </w:p>
        </w:tc>
        <w:tc>
          <w:tcPr>
            <w:tcW w:w="2952" w:type="dxa"/>
          </w:tcPr>
          <w:p w14:paraId="29843C1F" w14:textId="77777777" w:rsidR="00CC4CB9" w:rsidRPr="004666A0" w:rsidRDefault="00CC4CB9">
            <w:pPr>
              <w:rPr>
                <w:lang w:val="fr-CA"/>
              </w:rPr>
            </w:pPr>
          </w:p>
        </w:tc>
      </w:tr>
      <w:tr w:rsidR="00CC4CB9" w:rsidRPr="004666A0" w14:paraId="4C30B909" w14:textId="77777777" w:rsidTr="0065465A">
        <w:tc>
          <w:tcPr>
            <w:tcW w:w="2952" w:type="dxa"/>
          </w:tcPr>
          <w:p w14:paraId="011DF2E8" w14:textId="77777777" w:rsidR="00CC4CB9" w:rsidRPr="004666A0" w:rsidRDefault="00CC4CB9">
            <w:pPr>
              <w:rPr>
                <w:b/>
                <w:lang w:val="fr-CA"/>
              </w:rPr>
            </w:pPr>
            <w:r w:rsidRPr="004666A0">
              <w:rPr>
                <w:b/>
                <w:lang w:val="fr-CA"/>
              </w:rPr>
              <w:t>Timbre</w:t>
            </w:r>
          </w:p>
        </w:tc>
        <w:tc>
          <w:tcPr>
            <w:tcW w:w="2952" w:type="dxa"/>
          </w:tcPr>
          <w:p w14:paraId="74FC4DAC" w14:textId="77777777" w:rsidR="00CC4CB9" w:rsidRPr="004666A0" w:rsidRDefault="00CC4CB9">
            <w:pPr>
              <w:rPr>
                <w:lang w:val="fr-CA"/>
              </w:rPr>
            </w:pPr>
            <w:r w:rsidRPr="004666A0">
              <w:rPr>
                <w:lang w:val="fr-CA"/>
              </w:rPr>
              <w:t>Choisissez un timbre qui représente le Canada ou même la Nouvelle Ecosse.</w:t>
            </w:r>
          </w:p>
        </w:tc>
        <w:tc>
          <w:tcPr>
            <w:tcW w:w="2952" w:type="dxa"/>
          </w:tcPr>
          <w:p w14:paraId="0E3CC3D0" w14:textId="77777777" w:rsidR="00CC4CB9" w:rsidRPr="004666A0" w:rsidRDefault="00CC4CB9">
            <w:pPr>
              <w:rPr>
                <w:lang w:val="fr-CA"/>
              </w:rPr>
            </w:pPr>
          </w:p>
        </w:tc>
      </w:tr>
      <w:tr w:rsidR="00CC4CB9" w:rsidRPr="004666A0" w14:paraId="2CB899A0" w14:textId="77777777" w:rsidTr="0065465A">
        <w:tc>
          <w:tcPr>
            <w:tcW w:w="2952" w:type="dxa"/>
          </w:tcPr>
          <w:p w14:paraId="04376A23" w14:textId="77777777" w:rsidR="00CC4CB9" w:rsidRPr="004666A0" w:rsidRDefault="00CC4CB9">
            <w:pPr>
              <w:rPr>
                <w:lang w:val="fr-CA"/>
              </w:rPr>
            </w:pPr>
          </w:p>
        </w:tc>
        <w:tc>
          <w:tcPr>
            <w:tcW w:w="2952" w:type="dxa"/>
          </w:tcPr>
          <w:p w14:paraId="5CEF685A" w14:textId="77777777" w:rsidR="00CC4CB9" w:rsidRPr="004666A0" w:rsidRDefault="00CC4CB9">
            <w:pPr>
              <w:rPr>
                <w:lang w:val="fr-CA"/>
              </w:rPr>
            </w:pPr>
          </w:p>
        </w:tc>
        <w:tc>
          <w:tcPr>
            <w:tcW w:w="2952" w:type="dxa"/>
          </w:tcPr>
          <w:p w14:paraId="678321E7" w14:textId="77777777" w:rsidR="00CC4CB9" w:rsidRPr="004666A0" w:rsidRDefault="00CC4CB9">
            <w:pPr>
              <w:rPr>
                <w:lang w:val="fr-CA"/>
              </w:rPr>
            </w:pPr>
          </w:p>
        </w:tc>
      </w:tr>
    </w:tbl>
    <w:p w14:paraId="40EA4885" w14:textId="77777777" w:rsidR="00CC4CB9" w:rsidRPr="004666A0" w:rsidRDefault="00CC4CB9">
      <w:pPr>
        <w:rPr>
          <w:lang w:val="fr-CA"/>
        </w:rPr>
      </w:pPr>
    </w:p>
    <w:p w14:paraId="66BBA0FA" w14:textId="77777777" w:rsidR="00CC4CB9" w:rsidRDefault="00CC4CB9" w:rsidP="00CC4CB9">
      <w:pPr>
        <w:tabs>
          <w:tab w:val="left" w:pos="1269"/>
        </w:tabs>
      </w:pPr>
    </w:p>
    <w:p w14:paraId="471B7468" w14:textId="77777777" w:rsidR="00CC4CB9" w:rsidRPr="00CC4CB9" w:rsidRDefault="00CC4CB9" w:rsidP="00CC4CB9">
      <w:pPr>
        <w:tabs>
          <w:tab w:val="left" w:pos="1269"/>
        </w:tabs>
      </w:pPr>
    </w:p>
    <w:sectPr w:rsidR="00CC4CB9" w:rsidRPr="00CC4CB9" w:rsidSect="00C64641">
      <w:pgSz w:w="12240" w:h="15840"/>
      <w:pgMar w:top="63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STIXNonUnicode-Regular">
    <w:panose1 w:val="00000000000000000000"/>
    <w:charset w:val="00"/>
    <w:family w:val="auto"/>
    <w:pitch w:val="variable"/>
    <w:sig w:usb0="00000003" w:usb1="10000000" w:usb2="00000000" w:usb3="00000000" w:csb0="8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038A"/>
    <w:multiLevelType w:val="hybridMultilevel"/>
    <w:tmpl w:val="3EBE7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42B44"/>
    <w:multiLevelType w:val="hybridMultilevel"/>
    <w:tmpl w:val="A9EE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A0EDD"/>
    <w:rsid w:val="000A773F"/>
    <w:rsid w:val="000B16CC"/>
    <w:rsid w:val="00140754"/>
    <w:rsid w:val="001B7424"/>
    <w:rsid w:val="002615CF"/>
    <w:rsid w:val="00271B33"/>
    <w:rsid w:val="00284555"/>
    <w:rsid w:val="003600AA"/>
    <w:rsid w:val="00460DC2"/>
    <w:rsid w:val="004652BB"/>
    <w:rsid w:val="0046765A"/>
    <w:rsid w:val="004F4B22"/>
    <w:rsid w:val="00611480"/>
    <w:rsid w:val="00646975"/>
    <w:rsid w:val="0065465A"/>
    <w:rsid w:val="00663075"/>
    <w:rsid w:val="00695E18"/>
    <w:rsid w:val="006D203D"/>
    <w:rsid w:val="0070726C"/>
    <w:rsid w:val="00740D63"/>
    <w:rsid w:val="0076521E"/>
    <w:rsid w:val="0077144F"/>
    <w:rsid w:val="008A47CA"/>
    <w:rsid w:val="008E1C9D"/>
    <w:rsid w:val="00912165"/>
    <w:rsid w:val="009E2818"/>
    <w:rsid w:val="00A15BC6"/>
    <w:rsid w:val="00A20DDF"/>
    <w:rsid w:val="00A25694"/>
    <w:rsid w:val="00A67D48"/>
    <w:rsid w:val="00A90166"/>
    <w:rsid w:val="00AD4071"/>
    <w:rsid w:val="00B4738A"/>
    <w:rsid w:val="00B61C9D"/>
    <w:rsid w:val="00BD1BD5"/>
    <w:rsid w:val="00C00DE7"/>
    <w:rsid w:val="00C04CBF"/>
    <w:rsid w:val="00C64641"/>
    <w:rsid w:val="00C6508F"/>
    <w:rsid w:val="00C958E8"/>
    <w:rsid w:val="00CC4CB9"/>
    <w:rsid w:val="00CC5563"/>
    <w:rsid w:val="00D1356F"/>
    <w:rsid w:val="00D41330"/>
    <w:rsid w:val="00DB0C06"/>
    <w:rsid w:val="00DC0BD6"/>
    <w:rsid w:val="00DF4FBD"/>
    <w:rsid w:val="00E2549D"/>
    <w:rsid w:val="00E31223"/>
    <w:rsid w:val="00E76954"/>
    <w:rsid w:val="00E90BCA"/>
    <w:rsid w:val="00EB6152"/>
    <w:rsid w:val="00EC3FB2"/>
    <w:rsid w:val="00EE4077"/>
    <w:rsid w:val="00F04881"/>
    <w:rsid w:val="00F10BC9"/>
    <w:rsid w:val="00F17208"/>
    <w:rsid w:val="00F54771"/>
    <w:rsid w:val="00F974A3"/>
    <w:rsid w:val="00FB3241"/>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0D9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AD4071"/>
    <w:pPr>
      <w:ind w:left="720"/>
      <w:contextualSpacing/>
    </w:pPr>
  </w:style>
  <w:style w:type="character" w:styleId="Hyperlink">
    <w:name w:val="Hyperlink"/>
    <w:basedOn w:val="DefaultParagraphFont"/>
    <w:uiPriority w:val="99"/>
    <w:unhideWhenUsed/>
    <w:rsid w:val="00AD4071"/>
    <w:rPr>
      <w:color w:val="0000FF" w:themeColor="hyperlink"/>
      <w:u w:val="single"/>
    </w:rPr>
  </w:style>
  <w:style w:type="character" w:styleId="FollowedHyperlink">
    <w:name w:val="FollowedHyperlink"/>
    <w:basedOn w:val="DefaultParagraphFont"/>
    <w:uiPriority w:val="99"/>
    <w:semiHidden/>
    <w:unhideWhenUsed/>
    <w:rsid w:val="00D1356F"/>
    <w:rPr>
      <w:color w:val="800080" w:themeColor="followedHyperlink"/>
      <w:u w:val="single"/>
    </w:rPr>
  </w:style>
  <w:style w:type="paragraph" w:styleId="NormalWeb">
    <w:name w:val="Normal (Web)"/>
    <w:basedOn w:val="Normal"/>
    <w:uiPriority w:val="99"/>
    <w:unhideWhenUsed/>
    <w:rsid w:val="00B4738A"/>
    <w:pPr>
      <w:spacing w:before="100" w:beforeAutospacing="1" w:after="100" w:afterAutospacing="1"/>
    </w:pPr>
    <w:rPr>
      <w:rFonts w:ascii="Times" w:hAnsi="Times" w:cs="Times New Roman"/>
      <w:sz w:val="20"/>
      <w:szCs w:val="20"/>
      <w:lang w:val="en-CA"/>
    </w:rPr>
  </w:style>
  <w:style w:type="character" w:customStyle="1" w:styleId="a">
    <w:name w:val="a"/>
    <w:basedOn w:val="DefaultParagraphFont"/>
    <w:rsid w:val="00CC4C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AD4071"/>
    <w:pPr>
      <w:ind w:left="720"/>
      <w:contextualSpacing/>
    </w:pPr>
  </w:style>
  <w:style w:type="character" w:styleId="Hyperlink">
    <w:name w:val="Hyperlink"/>
    <w:basedOn w:val="DefaultParagraphFont"/>
    <w:uiPriority w:val="99"/>
    <w:unhideWhenUsed/>
    <w:rsid w:val="00AD4071"/>
    <w:rPr>
      <w:color w:val="0000FF" w:themeColor="hyperlink"/>
      <w:u w:val="single"/>
    </w:rPr>
  </w:style>
  <w:style w:type="character" w:styleId="FollowedHyperlink">
    <w:name w:val="FollowedHyperlink"/>
    <w:basedOn w:val="DefaultParagraphFont"/>
    <w:uiPriority w:val="99"/>
    <w:semiHidden/>
    <w:unhideWhenUsed/>
    <w:rsid w:val="00D1356F"/>
    <w:rPr>
      <w:color w:val="800080" w:themeColor="followedHyperlink"/>
      <w:u w:val="single"/>
    </w:rPr>
  </w:style>
  <w:style w:type="paragraph" w:styleId="NormalWeb">
    <w:name w:val="Normal (Web)"/>
    <w:basedOn w:val="Normal"/>
    <w:uiPriority w:val="99"/>
    <w:unhideWhenUsed/>
    <w:rsid w:val="00B4738A"/>
    <w:pPr>
      <w:spacing w:before="100" w:beforeAutospacing="1" w:after="100" w:afterAutospacing="1"/>
    </w:pPr>
    <w:rPr>
      <w:rFonts w:ascii="Times" w:hAnsi="Times" w:cs="Times New Roman"/>
      <w:sz w:val="20"/>
      <w:szCs w:val="20"/>
      <w:lang w:val="en-CA"/>
    </w:rPr>
  </w:style>
  <w:style w:type="character" w:customStyle="1" w:styleId="a">
    <w:name w:val="a"/>
    <w:basedOn w:val="DefaultParagraphFont"/>
    <w:rsid w:val="00CC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3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uV5fJOEFTAM" TargetMode="Externa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youtu.be/uV5fJOEFTAM" TargetMode="External"/><Relationship Id="rId8" Type="http://schemas.openxmlformats.org/officeDocument/2006/relationships/hyperlink" Target="http://www.readwritethink.org/files/resources/interactives/postcard/" TargetMode="External"/><Relationship Id="rId9" Type="http://schemas.openxmlformats.org/officeDocument/2006/relationships/hyperlink" Target="https://postcardcreator.post.ch/?wt_shortcut=www-postcardcreator-ch&amp;WT.mc_id=shortcut_www-postcardcreator-ch" TargetMode="External"/><Relationship Id="rId10" Type="http://schemas.openxmlformats.org/officeDocument/2006/relationships/hyperlink" Target="https://lecoinducervanties.wordpress.com/2011/03/09/ecrire-une-carte-post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1CAF0-E9CD-C947-B1E4-81DF27C4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972</Words>
  <Characters>5543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SSRSB</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SSRSB User</dc:creator>
  <cp:lastModifiedBy>SSRSB User</cp:lastModifiedBy>
  <cp:revision>4</cp:revision>
  <cp:lastPrinted>2014-11-10T22:47:00Z</cp:lastPrinted>
  <dcterms:created xsi:type="dcterms:W3CDTF">2015-07-06T16:07:00Z</dcterms:created>
  <dcterms:modified xsi:type="dcterms:W3CDTF">2015-07-06T16:56:00Z</dcterms:modified>
</cp:coreProperties>
</file>