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94E7" w14:textId="1DA13C3C" w:rsidR="00635858" w:rsidRPr="00635858" w:rsidRDefault="00635858" w:rsidP="00635858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  <w:lang w:val="en-CA"/>
        </w:rPr>
        <w:t xml:space="preserve">Les Elements </w:t>
      </w:r>
      <w:r w:rsidR="004807D4" w:rsidRPr="004807D4">
        <w:rPr>
          <w:rFonts w:ascii="Times" w:eastAsia="Times New Roman" w:hAnsi="Times" w:cs="Times New Roman"/>
          <w:sz w:val="28"/>
          <w:szCs w:val="28"/>
        </w:rPr>
        <w:t>Littéraires</w:t>
      </w:r>
      <w:r>
        <w:rPr>
          <w:rFonts w:ascii="Times" w:eastAsia="Times New Roman" w:hAnsi="Times" w:cs="Times New Roman"/>
          <w:sz w:val="28"/>
          <w:szCs w:val="28"/>
          <w:lang w:val="en-CA"/>
        </w:rPr>
        <w:t xml:space="preserve"> </w:t>
      </w:r>
    </w:p>
    <w:p w14:paraId="4E073F6F" w14:textId="3D1F8136" w:rsidR="00FA0BC3" w:rsidRPr="00635858" w:rsidRDefault="00FA0BC3" w:rsidP="00FA0BC3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4807D4">
        <w:rPr>
          <w:rFonts w:ascii="Times" w:eastAsia="Times New Roman" w:hAnsi="Times" w:cs="Times New Roman"/>
          <w:sz w:val="28"/>
          <w:szCs w:val="28"/>
        </w:rPr>
        <w:t>Développement</w:t>
      </w:r>
      <w:r w:rsidRPr="00635858">
        <w:rPr>
          <w:rFonts w:ascii="Times" w:eastAsia="Times New Roman" w:hAnsi="Times" w:cs="Times New Roman"/>
          <w:sz w:val="28"/>
          <w:szCs w:val="28"/>
          <w:lang w:val="en-CA"/>
        </w:rPr>
        <w:t xml:space="preserve"> des </w:t>
      </w:r>
      <w:r w:rsidR="004807D4" w:rsidRPr="004807D4">
        <w:rPr>
          <w:rFonts w:ascii="Times" w:eastAsia="Times New Roman" w:hAnsi="Times" w:cs="Times New Roman"/>
          <w:sz w:val="28"/>
          <w:szCs w:val="28"/>
        </w:rPr>
        <w:t>Évènements</w:t>
      </w:r>
      <w:r w:rsidRPr="00635858">
        <w:rPr>
          <w:rFonts w:ascii="Times" w:eastAsia="Times New Roman" w:hAnsi="Times" w:cs="Times New Roman"/>
          <w:sz w:val="28"/>
          <w:szCs w:val="28"/>
          <w:lang w:val="en-CA"/>
        </w:rPr>
        <w:t>:</w:t>
      </w:r>
    </w:p>
    <w:p w14:paraId="071966F6" w14:textId="77777777" w:rsidR="00FA0BC3" w:rsidRPr="00635858" w:rsidRDefault="00FA0BC3" w:rsidP="00FA0BC3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2F34B7B" w14:textId="426A791F" w:rsidR="00FA0BC3" w:rsidRPr="00635858" w:rsidRDefault="00FA0BC3" w:rsidP="00FA0BC3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4807D4">
        <w:rPr>
          <w:rFonts w:ascii="Times" w:eastAsia="Times New Roman" w:hAnsi="Times" w:cs="Times New Roman"/>
          <w:sz w:val="28"/>
          <w:szCs w:val="28"/>
        </w:rPr>
        <w:t xml:space="preserve">L’intrigue, c’est l’ensemble des </w:t>
      </w:r>
      <w:r w:rsidR="004807D4" w:rsidRPr="004807D4">
        <w:rPr>
          <w:rFonts w:ascii="Times" w:eastAsia="Times New Roman" w:hAnsi="Times" w:cs="Times New Roman"/>
          <w:sz w:val="28"/>
          <w:szCs w:val="28"/>
        </w:rPr>
        <w:t>évènements</w:t>
      </w:r>
      <w:r w:rsidRPr="004807D4">
        <w:rPr>
          <w:rFonts w:ascii="Times" w:eastAsia="Times New Roman" w:hAnsi="Times" w:cs="Times New Roman"/>
          <w:sz w:val="28"/>
          <w:szCs w:val="28"/>
        </w:rPr>
        <w:t xml:space="preserve"> reliés entre eux. Une intrigue évolue grâce à une suite d’</w:t>
      </w:r>
      <w:r w:rsidR="004807D4" w:rsidRPr="004807D4">
        <w:rPr>
          <w:rFonts w:ascii="Times" w:eastAsia="Times New Roman" w:hAnsi="Times" w:cs="Times New Roman"/>
          <w:sz w:val="28"/>
          <w:szCs w:val="28"/>
        </w:rPr>
        <w:t>évènements</w:t>
      </w:r>
      <w:r w:rsidRPr="004807D4">
        <w:rPr>
          <w:rFonts w:ascii="Times" w:eastAsia="Times New Roman" w:hAnsi="Times" w:cs="Times New Roman"/>
          <w:sz w:val="28"/>
          <w:szCs w:val="28"/>
        </w:rPr>
        <w:t xml:space="preserve"> où le personnage principal fait face à des difficultés qu’il doit surmonter</w:t>
      </w:r>
      <w:r w:rsidRPr="00635858">
        <w:rPr>
          <w:rFonts w:ascii="Times" w:eastAsia="Times New Roman" w:hAnsi="Times" w:cs="Times New Roman"/>
          <w:sz w:val="28"/>
          <w:szCs w:val="28"/>
          <w:lang w:val="en-CA"/>
        </w:rPr>
        <w:t xml:space="preserve">. </w:t>
      </w:r>
    </w:p>
    <w:p w14:paraId="55A50C07" w14:textId="77777777" w:rsidR="00635858" w:rsidRPr="004807D4" w:rsidRDefault="00FA0BC3" w:rsidP="00FA0BC3">
      <w:pPr>
        <w:rPr>
          <w:rFonts w:ascii="Times" w:eastAsia="Times New Roman" w:hAnsi="Times" w:cs="Times New Roman"/>
          <w:sz w:val="28"/>
          <w:szCs w:val="28"/>
        </w:rPr>
      </w:pPr>
      <w:r w:rsidRPr="004807D4">
        <w:rPr>
          <w:rFonts w:ascii="Times" w:eastAsia="Times New Roman" w:hAnsi="Times" w:cs="Times New Roman"/>
          <w:sz w:val="28"/>
          <w:szCs w:val="28"/>
        </w:rPr>
        <w:t>Trace le che</w:t>
      </w:r>
      <w:r w:rsidR="00635858" w:rsidRPr="004807D4">
        <w:rPr>
          <w:rFonts w:ascii="Times" w:eastAsia="Times New Roman" w:hAnsi="Times" w:cs="Times New Roman"/>
          <w:sz w:val="28"/>
          <w:szCs w:val="28"/>
        </w:rPr>
        <w:t>minement de l’intrigue du roman:</w:t>
      </w:r>
    </w:p>
    <w:p w14:paraId="0AA37C96" w14:textId="37CB47DA" w:rsidR="00FA0BC3" w:rsidRPr="004807D4" w:rsidRDefault="00FA0BC3" w:rsidP="00FA0BC3">
      <w:pPr>
        <w:rPr>
          <w:rFonts w:ascii="Times" w:eastAsia="Times New Roman" w:hAnsi="Times" w:cs="Times New Roman"/>
          <w:sz w:val="28"/>
          <w:szCs w:val="28"/>
        </w:rPr>
      </w:pPr>
      <w:r w:rsidRPr="004807D4">
        <w:rPr>
          <w:rFonts w:ascii="Times" w:eastAsia="Times New Roman" w:hAnsi="Times" w:cs="Times New Roman"/>
          <w:sz w:val="28"/>
          <w:szCs w:val="28"/>
        </w:rPr>
        <w:t xml:space="preserve"> 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635858" w:rsidRPr="00635858" w14:paraId="1B5E40BE" w14:textId="77777777" w:rsidTr="00635858">
        <w:trPr>
          <w:trHeight w:val="747"/>
        </w:trPr>
        <w:tc>
          <w:tcPr>
            <w:tcW w:w="9453" w:type="dxa"/>
          </w:tcPr>
          <w:p w14:paraId="328884ED" w14:textId="0F95EDBE" w:rsidR="00635858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>Temps et lieu</w:t>
            </w:r>
            <w:r w:rsidR="00635858" w:rsidRPr="00635858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: </w:t>
            </w:r>
          </w:p>
          <w:p w14:paraId="7DE838C8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  <w:p w14:paraId="251114F8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</w:tc>
      </w:tr>
      <w:tr w:rsidR="00635858" w:rsidRPr="00635858" w14:paraId="69DFC505" w14:textId="77777777" w:rsidTr="00635858">
        <w:trPr>
          <w:trHeight w:val="747"/>
        </w:trPr>
        <w:tc>
          <w:tcPr>
            <w:tcW w:w="9453" w:type="dxa"/>
          </w:tcPr>
          <w:p w14:paraId="3A603670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Personnages : </w:t>
            </w:r>
          </w:p>
          <w:p w14:paraId="68180BD2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  <w:p w14:paraId="09E679EA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</w:tc>
      </w:tr>
      <w:tr w:rsidR="00635858" w:rsidRPr="00635858" w14:paraId="484D6E65" w14:textId="77777777" w:rsidTr="00635858">
        <w:trPr>
          <w:trHeight w:val="747"/>
        </w:trPr>
        <w:tc>
          <w:tcPr>
            <w:tcW w:w="9453" w:type="dxa"/>
          </w:tcPr>
          <w:p w14:paraId="18154553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Élément déclencheur : </w:t>
            </w:r>
          </w:p>
          <w:p w14:paraId="0431084C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  <w:p w14:paraId="489647CD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</w:tc>
      </w:tr>
      <w:tr w:rsidR="00635858" w:rsidRPr="00635858" w14:paraId="1DDD2FC3" w14:textId="77777777" w:rsidTr="00635858">
        <w:trPr>
          <w:trHeight w:val="747"/>
        </w:trPr>
        <w:tc>
          <w:tcPr>
            <w:tcW w:w="9453" w:type="dxa"/>
          </w:tcPr>
          <w:p w14:paraId="03114471" w14:textId="57EDB2E9" w:rsidR="00635858" w:rsidRPr="004807D4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>Évènement</w:t>
            </w:r>
            <w:r w:rsidR="00635858"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 1 : </w:t>
            </w:r>
          </w:p>
          <w:p w14:paraId="7B3A3C87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5D90FA3F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635858" w:rsidRPr="00635858" w14:paraId="01487D25" w14:textId="77777777" w:rsidTr="00635858">
        <w:trPr>
          <w:trHeight w:val="715"/>
        </w:trPr>
        <w:tc>
          <w:tcPr>
            <w:tcW w:w="9453" w:type="dxa"/>
          </w:tcPr>
          <w:p w14:paraId="487B5ADF" w14:textId="65C1E68C" w:rsidR="00635858" w:rsidRPr="004807D4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>Évènement</w:t>
            </w:r>
            <w:r w:rsidR="00635858"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 2 : </w:t>
            </w:r>
          </w:p>
          <w:p w14:paraId="3F5A0337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497DFC65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635858" w:rsidRPr="00635858" w14:paraId="703D4846" w14:textId="77777777" w:rsidTr="00635858">
        <w:trPr>
          <w:trHeight w:val="715"/>
        </w:trPr>
        <w:tc>
          <w:tcPr>
            <w:tcW w:w="9453" w:type="dxa"/>
          </w:tcPr>
          <w:p w14:paraId="7D8A6AAD" w14:textId="22D5749D" w:rsidR="00635858" w:rsidRPr="004807D4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>Évènement</w:t>
            </w:r>
            <w:r w:rsidR="00635858"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 3 : </w:t>
            </w:r>
          </w:p>
          <w:p w14:paraId="422B648F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54F5AEBC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635858" w:rsidRPr="00635858" w14:paraId="02B269EF" w14:textId="77777777" w:rsidTr="00635858">
        <w:trPr>
          <w:trHeight w:val="715"/>
        </w:trPr>
        <w:tc>
          <w:tcPr>
            <w:tcW w:w="9453" w:type="dxa"/>
          </w:tcPr>
          <w:p w14:paraId="15BDA994" w14:textId="57A270E9" w:rsidR="00635858" w:rsidRPr="004807D4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>Évènement</w:t>
            </w:r>
            <w:r w:rsidR="00635858"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 4 :</w:t>
            </w:r>
          </w:p>
          <w:p w14:paraId="540A1C5B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7A0A92E6" w14:textId="281F4E43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</w:p>
        </w:tc>
      </w:tr>
      <w:tr w:rsidR="00635858" w:rsidRPr="00635858" w14:paraId="5C11FED6" w14:textId="77777777" w:rsidTr="00635858">
        <w:trPr>
          <w:trHeight w:val="715"/>
        </w:trPr>
        <w:tc>
          <w:tcPr>
            <w:tcW w:w="9453" w:type="dxa"/>
          </w:tcPr>
          <w:p w14:paraId="22EEBBDB" w14:textId="6088EB29" w:rsidR="00635858" w:rsidRDefault="004807D4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  <w:r w:rsidRPr="00635858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>Dénouement:</w:t>
            </w:r>
            <w:r w:rsidR="00635858" w:rsidRPr="00635858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</w:p>
          <w:p w14:paraId="3BA99082" w14:textId="77777777" w:rsid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  <w:p w14:paraId="1196AA5A" w14:textId="77777777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</w:tc>
      </w:tr>
      <w:tr w:rsidR="00635858" w:rsidRPr="00635858" w14:paraId="3A788D3E" w14:textId="77777777" w:rsidTr="00635858">
        <w:trPr>
          <w:trHeight w:val="747"/>
        </w:trPr>
        <w:tc>
          <w:tcPr>
            <w:tcW w:w="9453" w:type="dxa"/>
          </w:tcPr>
          <w:p w14:paraId="73199DCB" w14:textId="77777777" w:rsidR="00635858" w:rsidRPr="004807D4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4807D4">
              <w:rPr>
                <w:rFonts w:ascii="Times" w:eastAsia="Times New Roman" w:hAnsi="Times" w:cs="Times New Roman"/>
                <w:sz w:val="28"/>
                <w:szCs w:val="28"/>
              </w:rPr>
              <w:t>Thème du livre:</w:t>
            </w:r>
            <w:bookmarkStart w:id="0" w:name="_GoBack"/>
            <w:bookmarkEnd w:id="0"/>
          </w:p>
          <w:p w14:paraId="38C77B65" w14:textId="77777777" w:rsid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  <w:p w14:paraId="396A34CE" w14:textId="4C1DE935" w:rsidR="00635858" w:rsidRPr="00635858" w:rsidRDefault="00635858" w:rsidP="00AC6AE5">
            <w:pPr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</w:pPr>
          </w:p>
        </w:tc>
      </w:tr>
    </w:tbl>
    <w:p w14:paraId="59A14FE6" w14:textId="77777777" w:rsidR="00E85C03" w:rsidRDefault="00E85C03" w:rsidP="00635858">
      <w:pPr>
        <w:rPr>
          <w:sz w:val="28"/>
          <w:szCs w:val="28"/>
        </w:rPr>
      </w:pPr>
    </w:p>
    <w:p w14:paraId="72922E7C" w14:textId="77777777" w:rsidR="004807D4" w:rsidRDefault="004807D4" w:rsidP="00635858">
      <w:pPr>
        <w:rPr>
          <w:sz w:val="28"/>
          <w:szCs w:val="28"/>
        </w:rPr>
      </w:pPr>
    </w:p>
    <w:p w14:paraId="6D0E4999" w14:textId="77777777" w:rsidR="004807D4" w:rsidRDefault="004807D4" w:rsidP="00635858">
      <w:pPr>
        <w:rPr>
          <w:sz w:val="28"/>
          <w:szCs w:val="28"/>
        </w:rPr>
      </w:pPr>
    </w:p>
    <w:p w14:paraId="582A6AD7" w14:textId="77777777" w:rsidR="004807D4" w:rsidRDefault="004807D4" w:rsidP="00635858">
      <w:pPr>
        <w:rPr>
          <w:sz w:val="28"/>
          <w:szCs w:val="28"/>
        </w:rPr>
      </w:pPr>
    </w:p>
    <w:p w14:paraId="6E51A879" w14:textId="77777777" w:rsidR="004807D4" w:rsidRDefault="004807D4" w:rsidP="00635858">
      <w:pPr>
        <w:rPr>
          <w:sz w:val="28"/>
          <w:szCs w:val="28"/>
        </w:rPr>
      </w:pPr>
    </w:p>
    <w:p w14:paraId="4DB91926" w14:textId="77777777" w:rsidR="004807D4" w:rsidRDefault="004807D4" w:rsidP="00635858">
      <w:pPr>
        <w:rPr>
          <w:sz w:val="28"/>
          <w:szCs w:val="28"/>
        </w:rPr>
      </w:pPr>
    </w:p>
    <w:p w14:paraId="5106B5EC" w14:textId="77777777" w:rsidR="004807D4" w:rsidRDefault="004807D4" w:rsidP="00635858">
      <w:pPr>
        <w:rPr>
          <w:sz w:val="28"/>
          <w:szCs w:val="28"/>
        </w:rPr>
      </w:pPr>
    </w:p>
    <w:p w14:paraId="097E06E3" w14:textId="156A9443" w:rsidR="004807D4" w:rsidRDefault="004807D4" w:rsidP="006358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Schéma de l’Intrique :</w:t>
      </w:r>
    </w:p>
    <w:p w14:paraId="34C68B42" w14:textId="77777777" w:rsidR="004807D4" w:rsidRDefault="004807D4" w:rsidP="00635858">
      <w:pPr>
        <w:rPr>
          <w:sz w:val="28"/>
          <w:szCs w:val="28"/>
        </w:rPr>
      </w:pPr>
    </w:p>
    <w:p w14:paraId="3FD9304E" w14:textId="38B166E7" w:rsidR="004807D4" w:rsidRDefault="004807D4" w:rsidP="00635858">
      <w:pPr>
        <w:rPr>
          <w:sz w:val="28"/>
          <w:szCs w:val="28"/>
        </w:rPr>
      </w:pPr>
      <w:r>
        <w:rPr>
          <w:sz w:val="28"/>
          <w:szCs w:val="28"/>
        </w:rPr>
        <w:t>Titre 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Auteur :__________________</w:t>
      </w:r>
    </w:p>
    <w:p w14:paraId="08C5877C" w14:textId="77777777" w:rsidR="004807D4" w:rsidRDefault="004807D4" w:rsidP="0063585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4807D4" w14:paraId="5082D930" w14:textId="77777777" w:rsidTr="004807D4">
        <w:tc>
          <w:tcPr>
            <w:tcW w:w="2954" w:type="dxa"/>
          </w:tcPr>
          <w:p w14:paraId="377F449B" w14:textId="660EFF2A" w:rsidR="004807D4" w:rsidRDefault="004807D4" w:rsidP="00635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qui est arriv</w:t>
            </w:r>
            <w:r>
              <w:rPr>
                <w:rFonts w:ascii="Cambria" w:hAnsi="Cambria"/>
                <w:sz w:val="28"/>
                <w:szCs w:val="28"/>
              </w:rPr>
              <w:t>é</w:t>
            </w:r>
          </w:p>
        </w:tc>
        <w:tc>
          <w:tcPr>
            <w:tcW w:w="2954" w:type="dxa"/>
          </w:tcPr>
          <w:p w14:paraId="2877BB7D" w14:textId="7A8E2EC4" w:rsidR="004807D4" w:rsidRDefault="004807D4" w:rsidP="00635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qui a caus</w:t>
            </w:r>
            <w:r>
              <w:rPr>
                <w:rFonts w:ascii="Cambria" w:hAnsi="Cambria"/>
                <w:sz w:val="28"/>
                <w:szCs w:val="28"/>
              </w:rPr>
              <w:t>é</w:t>
            </w:r>
            <w:r>
              <w:rPr>
                <w:rFonts w:ascii="Cambria" w:hAnsi="Cambria"/>
                <w:sz w:val="28"/>
                <w:szCs w:val="28"/>
              </w:rPr>
              <w:t xml:space="preserve"> cet évènement </w:t>
            </w:r>
          </w:p>
        </w:tc>
        <w:tc>
          <w:tcPr>
            <w:tcW w:w="2954" w:type="dxa"/>
          </w:tcPr>
          <w:p w14:paraId="14606156" w14:textId="21BFB8F6" w:rsidR="004807D4" w:rsidRDefault="004807D4" w:rsidP="00635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Conséquences </w:t>
            </w:r>
          </w:p>
        </w:tc>
      </w:tr>
      <w:tr w:rsidR="004807D4" w14:paraId="752F99DA" w14:textId="77777777" w:rsidTr="004807D4">
        <w:tc>
          <w:tcPr>
            <w:tcW w:w="2954" w:type="dxa"/>
          </w:tcPr>
          <w:p w14:paraId="53277761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2C1B9F0E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3AB19542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4B7B495E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46D2E213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2337D25D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2F8DFCFF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</w:tr>
      <w:tr w:rsidR="004807D4" w14:paraId="36B11C47" w14:textId="77777777" w:rsidTr="004807D4">
        <w:tc>
          <w:tcPr>
            <w:tcW w:w="2954" w:type="dxa"/>
          </w:tcPr>
          <w:p w14:paraId="49B7CF28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2B9304A1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422558D3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53BA6746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3E2E2A85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0C220091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0F7C82C3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</w:tr>
      <w:tr w:rsidR="004807D4" w14:paraId="1FCE7263" w14:textId="77777777" w:rsidTr="004807D4">
        <w:tc>
          <w:tcPr>
            <w:tcW w:w="2954" w:type="dxa"/>
          </w:tcPr>
          <w:p w14:paraId="2DCD634E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3B677A35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0BC8190D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3118D740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4396946D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02C90220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74634802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</w:tr>
      <w:tr w:rsidR="004807D4" w14:paraId="20D51AC8" w14:textId="77777777" w:rsidTr="004807D4">
        <w:tc>
          <w:tcPr>
            <w:tcW w:w="2954" w:type="dxa"/>
          </w:tcPr>
          <w:p w14:paraId="1675BA61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3D7BC69F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21067E87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1130D770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507FA21E" w14:textId="77777777" w:rsidR="004807D4" w:rsidRDefault="004807D4" w:rsidP="00635858">
            <w:pPr>
              <w:rPr>
                <w:sz w:val="28"/>
                <w:szCs w:val="28"/>
              </w:rPr>
            </w:pPr>
          </w:p>
          <w:p w14:paraId="4E06FB88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7CEC79C1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14:paraId="1707C9CA" w14:textId="77777777" w:rsidR="004807D4" w:rsidRDefault="004807D4" w:rsidP="00635858">
            <w:pPr>
              <w:rPr>
                <w:sz w:val="28"/>
                <w:szCs w:val="28"/>
              </w:rPr>
            </w:pPr>
          </w:p>
        </w:tc>
      </w:tr>
    </w:tbl>
    <w:p w14:paraId="1CEB522D" w14:textId="77777777" w:rsidR="004807D4" w:rsidRDefault="004807D4" w:rsidP="00635858">
      <w:pPr>
        <w:rPr>
          <w:sz w:val="28"/>
          <w:szCs w:val="28"/>
        </w:rPr>
      </w:pPr>
    </w:p>
    <w:p w14:paraId="42DAF860" w14:textId="77777777" w:rsidR="004807D4" w:rsidRPr="00635858" w:rsidRDefault="004807D4" w:rsidP="00635858">
      <w:pPr>
        <w:rPr>
          <w:sz w:val="28"/>
          <w:szCs w:val="28"/>
        </w:rPr>
      </w:pPr>
    </w:p>
    <w:sectPr w:rsidR="004807D4" w:rsidRPr="00635858" w:rsidSect="00635858">
      <w:pgSz w:w="12240" w:h="15840"/>
      <w:pgMar w:top="1021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3"/>
    <w:rsid w:val="003604D0"/>
    <w:rsid w:val="004807D4"/>
    <w:rsid w:val="00635858"/>
    <w:rsid w:val="006D203D"/>
    <w:rsid w:val="00D105A3"/>
    <w:rsid w:val="00E85C03"/>
    <w:rsid w:val="00F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EE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564</Characters>
  <Application>Microsoft Macintosh Word</Application>
  <DocSecurity>0</DocSecurity>
  <Lines>4</Lines>
  <Paragraphs>1</Paragraphs>
  <ScaleCrop>false</ScaleCrop>
  <Company>SSRSB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5</cp:revision>
  <dcterms:created xsi:type="dcterms:W3CDTF">2015-07-03T01:24:00Z</dcterms:created>
  <dcterms:modified xsi:type="dcterms:W3CDTF">2015-07-03T01:52:00Z</dcterms:modified>
</cp:coreProperties>
</file>